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44" w:rsidRPr="009461ED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461E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НАДЕЖНЕНСКОГО </w:t>
      </w:r>
      <w:r w:rsidRPr="009461ED">
        <w:rPr>
          <w:rFonts w:ascii="Times New Roman" w:hAnsi="Times New Roman" w:cs="Times New Roman"/>
          <w:b/>
          <w:bCs/>
          <w:color w:val="auto"/>
          <w:sz w:val="32"/>
          <w:szCs w:val="32"/>
        </w:rPr>
        <w:t>СЕЛЬСКОГО ПОСЕЛЕНИЯ ОТРАДНЕНСКОГО РАЙОНА</w:t>
      </w:r>
    </w:p>
    <w:p w:rsidR="00A56E44" w:rsidRPr="009461ED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A56E44" w:rsidRPr="009461ED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9461ED">
        <w:rPr>
          <w:rFonts w:ascii="Times New Roman" w:hAnsi="Times New Roman" w:cs="Times New Roman"/>
          <w:b/>
          <w:bCs/>
          <w:color w:val="auto"/>
          <w:sz w:val="32"/>
          <w:szCs w:val="32"/>
        </w:rPr>
        <w:t>ПОСТАНОВЛЕНИЕ</w:t>
      </w:r>
    </w:p>
    <w:p w:rsidR="00A56E44" w:rsidRPr="009461ED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56E44" w:rsidRPr="009461ED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56E44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01.09.2023</w:t>
      </w:r>
      <w:r w:rsidRPr="009461ED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9461E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</w:t>
      </w:r>
      <w:r w:rsidRPr="009461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461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9461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41</w:t>
      </w:r>
    </w:p>
    <w:p w:rsidR="00A56E44" w:rsidRPr="00CD560F" w:rsidRDefault="00A56E44" w:rsidP="009461E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ст.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Надежная</w:t>
      </w:r>
    </w:p>
    <w:p w:rsidR="00A56E44" w:rsidRDefault="00A56E44">
      <w:pPr>
        <w:pStyle w:val="p5"/>
        <w:shd w:val="clear" w:color="auto" w:fill="FFFFFF"/>
        <w:spacing w:beforeAutospacing="0" w:after="0" w:afterAutospacing="0" w:line="240" w:lineRule="auto"/>
        <w:jc w:val="center"/>
        <w:rPr>
          <w:b/>
          <w:bCs/>
          <w:sz w:val="28"/>
          <w:szCs w:val="28"/>
        </w:rPr>
      </w:pPr>
    </w:p>
    <w:p w:rsidR="00A56E44" w:rsidRDefault="00A56E44">
      <w:pPr>
        <w:pStyle w:val="p5"/>
        <w:shd w:val="clear" w:color="auto" w:fill="FFFFFF"/>
        <w:spacing w:beforeAutospacing="0" w:after="0" w:afterAutospacing="0" w:line="240" w:lineRule="auto"/>
        <w:jc w:val="center"/>
      </w:pPr>
      <w:r>
        <w:rPr>
          <w:b/>
          <w:bCs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бюджета, направляемых на капитальные вложения</w:t>
      </w:r>
    </w:p>
    <w:p w:rsidR="00A56E44" w:rsidRDefault="00A56E44">
      <w:pPr>
        <w:pStyle w:val="11"/>
        <w:ind w:left="0" w:firstLine="708"/>
        <w:jc w:val="both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</w:p>
    <w:p w:rsidR="00A56E44" w:rsidRDefault="00A56E44">
      <w:pPr>
        <w:shd w:val="clear" w:color="auto" w:fill="FFFFFF"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14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руководствуясь постановлением главы администрации (губернатора) Краснодарского края от 3 июня 2010 года № 426 </w:t>
      </w:r>
      <w:r>
        <w:t xml:space="preserve"> </w:t>
      </w:r>
      <w:r>
        <w:rPr>
          <w:rFonts w:ascii="Times New Roman" w:hAnsi="Times New Roman" w:cs="Times New Roman"/>
          <w:color w:val="25282E"/>
          <w:sz w:val="28"/>
          <w:szCs w:val="28"/>
        </w:rPr>
        <w:t>"О порядке проведения проверки инвестиционных проектов на предмет эффективности использования средств краевого бюджета, направляемых на капитальные вложения" 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статей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32, 72 Устава Надежненского  сельского поселения Отрадненского района п о с т а н о в л я ю:</w:t>
      </w:r>
    </w:p>
    <w:p w:rsidR="00A56E44" w:rsidRDefault="00A56E44">
      <w:pPr>
        <w:shd w:val="clear" w:color="auto" w:fill="FFFFFF"/>
        <w:ind w:firstLine="900"/>
        <w:jc w:val="both"/>
      </w:pPr>
      <w:r>
        <w:rPr>
          <w:rFonts w:ascii="Times New Roman" w:hAnsi="Times New Roman" w:cs="Times New Roman"/>
          <w:spacing w:val="-25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прилагаемые Правила проведения проверки инвестиционных проектов на предмет эффективности использования средств местного бюджета, направляемых на капитальные вложения (приложение 1).</w:t>
      </w:r>
    </w:p>
    <w:p w:rsidR="00A56E44" w:rsidRDefault="00A56E44">
      <w:pPr>
        <w:widowControl w:val="0"/>
        <w:shd w:val="clear" w:color="auto" w:fill="FFFFFF"/>
        <w:tabs>
          <w:tab w:val="left" w:pos="1253"/>
        </w:tabs>
        <w:ind w:right="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2. Утвердить прилагаемую Методику оценки эффективности использования средств местного бюджета, направляемых на капитальные вложения (приложение 2).</w:t>
      </w:r>
    </w:p>
    <w:p w:rsidR="00A56E44" w:rsidRDefault="00A56E44">
      <w:pPr>
        <w:shd w:val="clear" w:color="auto" w:fill="FFFFFF"/>
        <w:tabs>
          <w:tab w:val="left" w:pos="1339"/>
        </w:tabs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прилагаемый Порядок ведения реестра инвестиционных проектов, получивших </w:t>
      </w:r>
      <w:r>
        <w:rPr>
          <w:rFonts w:ascii="Times New Roman" w:hAnsi="Times New Roman" w:cs="Times New Roman"/>
          <w:spacing w:val="-1"/>
          <w:sz w:val="28"/>
          <w:szCs w:val="28"/>
        </w:rPr>
        <w:t>положительное заключение об эффективности использования средств местного бюджета, направляемых на капитальные вложения (</w:t>
      </w:r>
      <w:r>
        <w:rPr>
          <w:rFonts w:ascii="Times New Roman" w:hAnsi="Times New Roman" w:cs="Times New Roman"/>
          <w:sz w:val="28"/>
          <w:szCs w:val="28"/>
        </w:rPr>
        <w:t>приложение 3)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A56E44" w:rsidRDefault="00A56E4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проведению проверки инвестиционных проектов на предмет эффективности использования средств бюджета Надежненского сельского поселения Отрадненского района, направляемых на капитальные вложения (приложение 4).</w:t>
      </w:r>
    </w:p>
    <w:p w:rsidR="00A56E44" w:rsidRDefault="00A56E4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44" w:rsidRDefault="00A56E4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 Комиссии по проведению проверки инвестиционных проектов на предмет эффективности использования средств бюджета Надежненского</w:t>
      </w:r>
      <w:r w:rsidRPr="001D612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в своей работе руководствоваться правилами, методикой и порядком, утвержденными настоящим постановлением. </w:t>
      </w:r>
    </w:p>
    <w:p w:rsidR="00A56E44" w:rsidRDefault="00A56E44">
      <w:pPr>
        <w:spacing w:after="0" w:line="240" w:lineRule="auto"/>
        <w:jc w:val="both"/>
      </w:pPr>
      <w:bookmarkStart w:id="1" w:name="sub_31"/>
      <w:bookmarkEnd w:id="1"/>
      <w:r>
        <w:rPr>
          <w:rFonts w:ascii="Times New Roman" w:hAnsi="Times New Roman" w:cs="Times New Roman"/>
          <w:sz w:val="28"/>
          <w:szCs w:val="28"/>
        </w:rPr>
        <w:tab/>
        <w:t>6. Контроль за выполнением настоящего постановления оставляю                  за собой.</w:t>
      </w:r>
    </w:p>
    <w:p w:rsidR="00A56E44" w:rsidRDefault="00A56E44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2" w:name="sub_41"/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bookmarkEnd w:id="2"/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A56E44" w:rsidRDefault="00A56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Pr="001D6123" w:rsidRDefault="00A56E44" w:rsidP="001D61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D612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Надежненского</w:t>
      </w:r>
      <w:r w:rsidRPr="001D612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</w:p>
    <w:p w:rsidR="00A56E44" w:rsidRDefault="00A56E44" w:rsidP="001D612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D612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Отрадненского района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А.И.Воробьев</w:t>
      </w: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56E44" w:rsidRDefault="00A56E44">
      <w:pPr>
        <w:widowControl w:val="0"/>
        <w:suppressAutoHyphens/>
        <w:spacing w:after="0" w:line="240" w:lineRule="auto"/>
        <w:jc w:val="both"/>
        <w:sectPr w:rsidR="00A56E44" w:rsidSect="00E70CCD">
          <w:pgSz w:w="11906" w:h="16838"/>
          <w:pgMar w:top="709" w:right="850" w:bottom="1134" w:left="1701" w:header="0" w:footer="0" w:gutter="0"/>
          <w:cols w:space="708"/>
          <w:formProt w:val="0"/>
          <w:docGrid w:linePitch="360"/>
        </w:sectPr>
      </w:pPr>
    </w:p>
    <w:p w:rsidR="00A56E44" w:rsidRPr="001D6123" w:rsidRDefault="00A56E44" w:rsidP="001D612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                                                              </w:t>
      </w:r>
    </w:p>
    <w:p w:rsidR="00A56E44" w:rsidRPr="001D6123" w:rsidRDefault="00A56E44" w:rsidP="001D612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</w:p>
    <w:p w:rsidR="00A56E44" w:rsidRPr="001D6123" w:rsidRDefault="00A56E44" w:rsidP="001D6123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A56E44" w:rsidRPr="001D6123" w:rsidRDefault="00A56E44" w:rsidP="001D61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A56E44" w:rsidRPr="001D6123" w:rsidRDefault="00A56E44" w:rsidP="001D6123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D61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Надежненского</w:t>
      </w:r>
      <w:r w:rsidRPr="001D612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Отрадненского района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color w:val="auto"/>
          <w:sz w:val="28"/>
          <w:szCs w:val="28"/>
        </w:rPr>
        <w:t>01.09.2023</w:t>
      </w:r>
      <w:r w:rsidRPr="001D6123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auto"/>
          <w:sz w:val="28"/>
          <w:szCs w:val="28"/>
        </w:rPr>
        <w:t>41</w:t>
      </w:r>
    </w:p>
    <w:p w:rsidR="00A56E44" w:rsidRDefault="00A56E44" w:rsidP="006925F4">
      <w:pPr>
        <w:pStyle w:val="NormalWeb"/>
        <w:spacing w:beforeAutospacing="0"/>
        <w:textAlignment w:val="baseline"/>
        <w:rPr>
          <w:b/>
          <w:bCs/>
          <w:color w:val="000000"/>
        </w:rPr>
      </w:pPr>
    </w:p>
    <w:p w:rsidR="00A56E44" w:rsidRPr="001D6123" w:rsidRDefault="00A56E44" w:rsidP="001D6123">
      <w:pPr>
        <w:shd w:val="clear" w:color="auto" w:fill="FFFFFF"/>
        <w:spacing w:after="0"/>
        <w:jc w:val="center"/>
        <w:rPr>
          <w:sz w:val="28"/>
          <w:szCs w:val="28"/>
        </w:rPr>
      </w:pPr>
      <w:r w:rsidRPr="001D6123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ПРАВИЛА</w:t>
      </w:r>
    </w:p>
    <w:p w:rsidR="00A56E44" w:rsidRPr="001D6123" w:rsidRDefault="00A56E44" w:rsidP="001D61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123">
        <w:rPr>
          <w:rFonts w:ascii="Times New Roman" w:hAnsi="Times New Roman" w:cs="Times New Roman"/>
          <w:b/>
          <w:bCs/>
          <w:sz w:val="28"/>
          <w:szCs w:val="28"/>
        </w:rPr>
        <w:t>проведения проверки инвестиционных проектов</w:t>
      </w:r>
    </w:p>
    <w:p w:rsidR="00A56E44" w:rsidRPr="001D6123" w:rsidRDefault="00A56E44" w:rsidP="001D61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123">
        <w:rPr>
          <w:rFonts w:ascii="Times New Roman" w:hAnsi="Times New Roman" w:cs="Times New Roman"/>
          <w:b/>
          <w:bCs/>
          <w:sz w:val="28"/>
          <w:szCs w:val="28"/>
        </w:rPr>
        <w:t>на предмет эффективности использования средств</w:t>
      </w:r>
    </w:p>
    <w:p w:rsidR="00A56E44" w:rsidRPr="001D6123" w:rsidRDefault="00A56E44" w:rsidP="001D612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123">
        <w:rPr>
          <w:rFonts w:ascii="Times New Roman" w:hAnsi="Times New Roman" w:cs="Times New Roman"/>
          <w:b/>
          <w:bCs/>
          <w:sz w:val="28"/>
          <w:szCs w:val="28"/>
        </w:rPr>
        <w:t>местного бюджета, направляемых на капитальные вложения</w:t>
      </w:r>
    </w:p>
    <w:p w:rsidR="00A56E44" w:rsidRDefault="00A56E44" w:rsidP="006925F4">
      <w:pPr>
        <w:shd w:val="clear" w:color="auto" w:fill="FFFFFF"/>
        <w:jc w:val="center"/>
        <w:rPr>
          <w:rFonts w:ascii="Times New Roman" w:hAnsi="Times New Roman" w:cs="Times New Roman"/>
          <w:spacing w:val="-3"/>
        </w:rPr>
      </w:pPr>
    </w:p>
    <w:p w:rsidR="00A56E44" w:rsidRPr="00312A50" w:rsidRDefault="00A56E44" w:rsidP="006925F4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312A50">
        <w:rPr>
          <w:rFonts w:ascii="Times New Roman" w:hAnsi="Times New Roman" w:cs="Times New Roman"/>
          <w:spacing w:val="-3"/>
          <w:sz w:val="28"/>
          <w:szCs w:val="28"/>
        </w:rPr>
        <w:t>1. Общие положения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1.1. 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Настоящие Правила определяют порядок проведения проверки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инвестиционных проектов, предусматривающих строительство, реконструкцию </w:t>
      </w:r>
      <w:r w:rsidRPr="00312A50">
        <w:rPr>
          <w:rFonts w:ascii="Times New Roman" w:hAnsi="Times New Roman" w:cs="Times New Roman"/>
          <w:sz w:val="28"/>
          <w:szCs w:val="28"/>
        </w:rPr>
        <w:t xml:space="preserve">и техническое перевооружение объектов капитального строительства,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финансируемых полностью или частично за счет средств местного бюджета, на </w:t>
      </w:r>
      <w:r w:rsidRPr="00312A50">
        <w:rPr>
          <w:rFonts w:ascii="Times New Roman" w:hAnsi="Times New Roman" w:cs="Times New Roman"/>
          <w:sz w:val="28"/>
          <w:szCs w:val="28"/>
        </w:rPr>
        <w:t>предмет эффективности использования средств местного бюджета, направляемых на капитальные вложения (далее - проверка).</w:t>
      </w:r>
    </w:p>
    <w:p w:rsidR="00A56E44" w:rsidRPr="00312A50" w:rsidRDefault="00A56E44" w:rsidP="006925F4">
      <w:pPr>
        <w:shd w:val="clear" w:color="auto" w:fill="FFFFFF"/>
        <w:tabs>
          <w:tab w:val="left" w:pos="160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6"/>
          <w:sz w:val="28"/>
          <w:szCs w:val="28"/>
        </w:rPr>
        <w:t>1.2.</w:t>
      </w:r>
      <w:r w:rsidRPr="00312A50">
        <w:rPr>
          <w:rFonts w:ascii="Times New Roman" w:hAnsi="Times New Roman" w:cs="Times New Roman"/>
          <w:sz w:val="28"/>
          <w:szCs w:val="28"/>
        </w:rPr>
        <w:tab/>
        <w:t>Целью проведения проверки является оценка соответствия</w:t>
      </w:r>
      <w:r w:rsidRPr="00312A50">
        <w:rPr>
          <w:rFonts w:ascii="Times New Roman" w:hAnsi="Times New Roman" w:cs="Times New Roman"/>
          <w:sz w:val="28"/>
          <w:szCs w:val="28"/>
        </w:rPr>
        <w:br/>
        <w:t>инвестиционного проекта установленным настоящими Правилами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качественным и количественным критериям и предельному (минимальному)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 xml:space="preserve">значению интегральной оценки эффективности использования средств местного </w:t>
      </w:r>
      <w:r w:rsidRPr="00312A50">
        <w:rPr>
          <w:rFonts w:ascii="Times New Roman" w:hAnsi="Times New Roman" w:cs="Times New Roman"/>
          <w:sz w:val="28"/>
          <w:szCs w:val="28"/>
        </w:rPr>
        <w:t>бюджета, направляемых на капитальные вложения (далее – интегральная оценка), в целях реализации указанного проекта.</w:t>
      </w:r>
    </w:p>
    <w:p w:rsidR="00A56E44" w:rsidRPr="00312A50" w:rsidRDefault="00A56E44" w:rsidP="00AD41A9">
      <w:pPr>
        <w:shd w:val="clear" w:color="auto" w:fill="FFFFFF"/>
        <w:tabs>
          <w:tab w:val="left" w:pos="1397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5"/>
          <w:sz w:val="28"/>
          <w:szCs w:val="28"/>
        </w:rPr>
        <w:t>1.3.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>Проверка проводится для приняти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 в соответствии с нормативными </w:t>
      </w:r>
      <w:r w:rsidRPr="00312A50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12A50">
        <w:rPr>
          <w:rFonts w:ascii="Times New Roman" w:hAnsi="Times New Roman" w:cs="Times New Roman"/>
          <w:sz w:val="28"/>
          <w:szCs w:val="28"/>
        </w:rPr>
        <w:t>ешения о предоставлении средств местного бюджета: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Отрадненского района, по которым: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местного бюджета;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местного бюджета; 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8"/>
          <w:sz w:val="28"/>
          <w:szCs w:val="28"/>
        </w:rPr>
        <w:t>1.4.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Интегральная оценка проводится в отношении инвестиционных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проектов, указанных в пункте 1.1 настоящих Правил независимо от их сметной стоимости.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1.5. Проверка осуществляется в отношении инвестиционных проектов, указанных в пункте 1.1 настоящих Правил, в случае, если их сметная стоимость превышает 10 млн. рублей, а также по решениям главы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независимо от их сметной стоимости.</w:t>
      </w:r>
    </w:p>
    <w:p w:rsidR="00A56E44" w:rsidRPr="00312A50" w:rsidRDefault="00A56E44" w:rsidP="00AD41A9">
      <w:pPr>
        <w:shd w:val="clear" w:color="auto" w:fill="FFFFFF"/>
        <w:tabs>
          <w:tab w:val="left" w:pos="1498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1.6. Проверка осуществляется комиссией, утвержденной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</w:t>
      </w:r>
      <w:r w:rsidRPr="00312A50">
        <w:rPr>
          <w:rFonts w:ascii="Times New Roman" w:hAnsi="Times New Roman" w:cs="Times New Roman"/>
          <w:sz w:val="28"/>
          <w:szCs w:val="28"/>
        </w:rPr>
        <w:t>капитальные вложения (далее также - Методика), утвержденной настоящим постановлением.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непосредственного расчета интегральной оценки, проведенной органами местного самоуправления или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инициирующими полное или частичное финансирование инвестиционного проекта за счет средств местного бюджета (далее – заявители).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1.7. Плата за проведение проверки не взимается.</w:t>
      </w:r>
    </w:p>
    <w:p w:rsidR="00A56E44" w:rsidRPr="00312A50" w:rsidRDefault="00A56E44" w:rsidP="006925F4">
      <w:pPr>
        <w:shd w:val="clear" w:color="auto" w:fill="FFFFFF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 Порядок проведения проверки инвестиционных проектов</w:t>
      </w:r>
    </w:p>
    <w:p w:rsidR="00A56E44" w:rsidRPr="00312A50" w:rsidRDefault="00A56E44" w:rsidP="00AD41A9">
      <w:pPr>
        <w:shd w:val="clear" w:color="auto" w:fill="FFFFFF"/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2.1. Для проведения проверки заявители представляют в администрацию </w:t>
      </w:r>
      <w:r>
        <w:rPr>
          <w:rFonts w:ascii="Times New Roman" w:hAnsi="Times New Roman" w:cs="Times New Roman"/>
          <w:spacing w:val="-1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Отрадненского района </w:t>
      </w:r>
      <w:r w:rsidRPr="00312A50">
        <w:rPr>
          <w:rFonts w:ascii="Times New Roman" w:hAnsi="Times New Roman" w:cs="Times New Roman"/>
          <w:sz w:val="28"/>
          <w:szCs w:val="28"/>
        </w:rPr>
        <w:t>подписанные руководителем заявителя (уполномоченным им лицом) и заверенные печатью следующие документы: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а) заявление на проведение проверки по форме согласно приложению № 1                        к настоящим Правилам;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б) паспорт инвестиционного проекта, заполненный по форме согласно приложению № 2 к настоящим Правилам;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в) обоснование экономической целесообразности, объема и сроков </w:t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осуществления капитальных вложений в соответствии с пунктом 2.3 настоящих </w:t>
      </w:r>
      <w:r w:rsidRPr="00312A50">
        <w:rPr>
          <w:rFonts w:ascii="Times New Roman" w:hAnsi="Times New Roman" w:cs="Times New Roman"/>
          <w:sz w:val="28"/>
          <w:szCs w:val="28"/>
        </w:rPr>
        <w:t>Правил, согласованное                      с органами местного самоуправления или муниципальными учреждениями в соответствующей отрасли (сфере управления);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г) задание на проектирование в соответствии с пунктом 2.4 настоящих Правил, согласованное с органами местного самоуправления или муниципальными учреждениями в соответствующей отрасли (сфере управления);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д) копии правоустанавливающих документов на земельный участок, а в случае их отсутствия – решения о предварительном согласовании места размещения объекта капитального строительства;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rPr>
          <w:rFonts w:ascii="Times New Roman" w:hAnsi="Times New Roman" w:cs="Times New Roman"/>
          <w:spacing w:val="-1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>е) копию разрешения на строительство;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ж) копию положительного заключения государственной экспертизы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проектной документации и результатов инженерных изысканий в случае, е</w:t>
      </w:r>
      <w:r w:rsidRPr="00312A50">
        <w:rPr>
          <w:rFonts w:ascii="Times New Roman" w:hAnsi="Times New Roman" w:cs="Times New Roman"/>
          <w:sz w:val="28"/>
          <w:szCs w:val="28"/>
        </w:rPr>
        <w:t>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Федераций;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 з) копию положительного заключения уполномоченного органа о достоверности сметной стоимости объекта капитального строительства в рамках инвестиционного проекта в случае, если проектная документация объекта капитального строительства и результаты инженерных изысканий не подлежат государственной экспертизе в соответствии с законодательством Российской Федерации, либо в составе проектной документации, прошедшей государственную экспертизу, отсутствует вывод о достоверности сметной стоимости объекта капитального строительства;</w:t>
      </w:r>
    </w:p>
    <w:p w:rsidR="00A56E44" w:rsidRPr="00312A50" w:rsidRDefault="00A56E44" w:rsidP="00AD41A9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5"/>
          <w:sz w:val="28"/>
          <w:szCs w:val="28"/>
        </w:rPr>
        <w:t>инвестиционного проекта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4"/>
          <w:sz w:val="28"/>
          <w:szCs w:val="28"/>
        </w:rPr>
        <w:t xml:space="preserve">об </w:t>
      </w:r>
      <w:r w:rsidRPr="00312A50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осуществлении </w:t>
      </w:r>
      <w:r w:rsidRPr="00312A50">
        <w:rPr>
          <w:rFonts w:ascii="Times New Roman" w:hAnsi="Times New Roman" w:cs="Times New Roman"/>
          <w:spacing w:val="-4"/>
          <w:sz w:val="28"/>
          <w:szCs w:val="28"/>
        </w:rPr>
        <w:t xml:space="preserve">финансирования </w:t>
      </w:r>
      <w:r w:rsidRPr="00312A50">
        <w:rPr>
          <w:rFonts w:ascii="Times New Roman" w:hAnsi="Times New Roman" w:cs="Times New Roman"/>
          <w:sz w:val="28"/>
          <w:szCs w:val="28"/>
        </w:rPr>
        <w:t>(софинансирования) этого проекта и намечаемом размере финансирования (софинансирования);</w:t>
      </w:r>
    </w:p>
    <w:p w:rsidR="00A56E44" w:rsidRPr="00312A50" w:rsidRDefault="00A56E44" w:rsidP="00AD41A9">
      <w:pPr>
        <w:shd w:val="clear" w:color="auto" w:fill="FFFFFF"/>
        <w:tabs>
          <w:tab w:val="left" w:pos="2822"/>
          <w:tab w:val="left" w:pos="4385"/>
          <w:tab w:val="left" w:pos="5285"/>
          <w:tab w:val="left" w:pos="7769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 если предполагается софинансирование создания таких объектов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л) исходные данные для расчета интегральной оценки, включая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количественные показатели (показатель) планируемых результатов реализации </w:t>
      </w:r>
      <w:r w:rsidRPr="00312A50">
        <w:rPr>
          <w:rFonts w:ascii="Times New Roman" w:hAnsi="Times New Roman" w:cs="Times New Roman"/>
          <w:sz w:val="28"/>
          <w:szCs w:val="28"/>
        </w:rPr>
        <w:t>инвестиционного проекта, и расчет интегральной оценки, проведенный заявителем в соответствии с Методикой.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2.2. Документы, указанные в подпунктах «д» - «з» пункта 2.1. настоящих Правил,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местного бюджета.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2.3. Обоснование экономической целесообразности, объема и сроков осуществления капитальных вложений включает: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обоснование необходимости привлечения средств местного бюджета для </w:t>
      </w:r>
      <w:r w:rsidRPr="00312A50">
        <w:rPr>
          <w:rFonts w:ascii="Times New Roman" w:hAnsi="Times New Roman" w:cs="Times New Roman"/>
          <w:sz w:val="28"/>
          <w:szCs w:val="28"/>
        </w:rPr>
        <w:t>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(в случае их использования) в сравнении с данными по отношению сметной стоимости объекта капитального строительства к проектируемой мощности объекта, а также к общей площади объекта капитального строительства (кв. м) или строительному объему (куб. м) по проекту-аналогу;</w:t>
      </w:r>
    </w:p>
    <w:p w:rsidR="00A56E44" w:rsidRPr="00312A50" w:rsidRDefault="00A56E44" w:rsidP="006925F4">
      <w:pPr>
        <w:shd w:val="clear" w:color="auto" w:fill="FFFFFF"/>
        <w:tabs>
          <w:tab w:val="left" w:pos="3247"/>
          <w:tab w:val="left" w:pos="5753"/>
          <w:tab w:val="left" w:pos="81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3"/>
          <w:sz w:val="28"/>
          <w:szCs w:val="28"/>
        </w:rPr>
        <w:t xml:space="preserve">обоснование </w:t>
      </w:r>
      <w:r w:rsidRPr="00312A50">
        <w:rPr>
          <w:rFonts w:ascii="Times New Roman" w:hAnsi="Times New Roman" w:cs="Times New Roman"/>
          <w:spacing w:val="-4"/>
          <w:sz w:val="28"/>
          <w:szCs w:val="28"/>
        </w:rPr>
        <w:t>планируемого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обеспечения, создаваемого </w:t>
      </w:r>
      <w:r w:rsidRPr="00312A50">
        <w:rPr>
          <w:rFonts w:ascii="Times New Roman" w:hAnsi="Times New Roman" w:cs="Times New Roman"/>
          <w:sz w:val="28"/>
          <w:szCs w:val="28"/>
        </w:rPr>
        <w:t>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2.4. Задание на проектирование объекта капитального строительства включает: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общие данные (основание для проектирования, наименование объекта капитального строительства и вид строительства);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основные технико-экономические характеристики объекта капитального </w:t>
      </w:r>
      <w:r w:rsidRPr="00312A50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возможность подготовки проектной документации применительно к </w:t>
      </w:r>
      <w:r w:rsidRPr="00312A50">
        <w:rPr>
          <w:rFonts w:ascii="Times New Roman" w:hAnsi="Times New Roman" w:cs="Times New Roman"/>
          <w:sz w:val="28"/>
          <w:szCs w:val="28"/>
        </w:rPr>
        <w:t>отдельным этапам строительства;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срок и этапы строительства;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технические условия для подключения к сетям инженерно-технического </w:t>
      </w:r>
      <w:r w:rsidRPr="00312A50">
        <w:rPr>
          <w:rFonts w:ascii="Times New Roman" w:hAnsi="Times New Roman" w:cs="Times New Roman"/>
          <w:sz w:val="28"/>
          <w:szCs w:val="28"/>
        </w:rPr>
        <w:t>обеспечения, а также основные требования технической эксплуатации и технического обслуживания;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перечень конструкций и оборудования, предназначенных для создания объекта капитального строительства (фундаменты, стены, перекрытия, полы, </w:t>
      </w:r>
      <w:r w:rsidRPr="00312A50">
        <w:rPr>
          <w:rFonts w:ascii="Times New Roman" w:hAnsi="Times New Roman" w:cs="Times New Roman"/>
          <w:sz w:val="28"/>
          <w:szCs w:val="28"/>
        </w:rPr>
        <w:t>кровли, проемы, отделка, внутренний дизайн, перечень материалов и другое);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по укрупненной номенклатуре;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дополнительные данные (требования к защитным сооружениям, прочие условия).</w:t>
      </w:r>
    </w:p>
    <w:p w:rsidR="00A56E44" w:rsidRPr="00312A50" w:rsidRDefault="00A56E44" w:rsidP="00AD41A9">
      <w:pPr>
        <w:shd w:val="clear" w:color="auto" w:fill="FFFFFF"/>
        <w:tabs>
          <w:tab w:val="left" w:pos="1454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6"/>
          <w:sz w:val="28"/>
          <w:szCs w:val="28"/>
        </w:rPr>
        <w:t>2.5.</w:t>
      </w:r>
      <w:r w:rsidRPr="00312A50">
        <w:rPr>
          <w:rFonts w:ascii="Times New Roman" w:hAnsi="Times New Roman" w:cs="Times New Roman"/>
          <w:sz w:val="28"/>
          <w:szCs w:val="28"/>
        </w:rPr>
        <w:tab/>
        <w:t>Основаниями для отказа в принятии документов для проведения</w:t>
      </w:r>
      <w:r w:rsidRPr="00312A50">
        <w:rPr>
          <w:rFonts w:ascii="Times New Roman" w:hAnsi="Times New Roman" w:cs="Times New Roman"/>
          <w:sz w:val="28"/>
          <w:szCs w:val="28"/>
        </w:rPr>
        <w:br/>
        <w:t>проверки являются: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предусмотренных настоящими Правилами;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установленным требованиям к их содержанию и заполнению;</w:t>
      </w:r>
    </w:p>
    <w:p w:rsidR="00A56E44" w:rsidRPr="00312A50" w:rsidRDefault="00A56E44" w:rsidP="00AD41A9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несоответствие числового значения интегральной оценки, рассчитанного </w:t>
      </w:r>
      <w:r w:rsidRPr="00312A50">
        <w:rPr>
          <w:rFonts w:ascii="Times New Roman" w:hAnsi="Times New Roman" w:cs="Times New Roman"/>
          <w:sz w:val="28"/>
          <w:szCs w:val="28"/>
        </w:rPr>
        <w:t>заявителем, требованиям Методики.</w:t>
      </w:r>
    </w:p>
    <w:p w:rsidR="00A56E44" w:rsidRPr="00312A50" w:rsidRDefault="00A56E44" w:rsidP="006925F4">
      <w:pPr>
        <w:shd w:val="clear" w:color="auto" w:fill="FFFFFF"/>
        <w:tabs>
          <w:tab w:val="left" w:pos="1454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2.6.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При наличии недостатков в представленных документах заявителю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>направляется письменное уведомление об отказе в принятии документов и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устанавливается срок для устранения указанных недостатков.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2.7. Проведение проверки начинается после представления заявителем документов, предусмотренных пунктами 2.1 – 2.3 настоящих Правил, в 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pacing w:val="-1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Отрадненского района для </w:t>
      </w:r>
      <w:r w:rsidRPr="00312A50">
        <w:rPr>
          <w:rFonts w:ascii="Times New Roman" w:hAnsi="Times New Roman" w:cs="Times New Roman"/>
          <w:sz w:val="28"/>
          <w:szCs w:val="28"/>
        </w:rPr>
        <w:t>подтверждения соответствия инвестиционных проектов установленным критериям эффективности и завершается направлением заключения об эффективности инвестиционного проекта заявителю.</w:t>
      </w:r>
    </w:p>
    <w:p w:rsidR="00A56E44" w:rsidRPr="00312A50" w:rsidRDefault="00A56E44" w:rsidP="006925F4">
      <w:pPr>
        <w:shd w:val="clear" w:color="auto" w:fill="FFFFFF"/>
        <w:tabs>
          <w:tab w:val="left" w:pos="1397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2.8.</w:t>
      </w:r>
      <w:r w:rsidRPr="00312A50">
        <w:rPr>
          <w:rFonts w:ascii="Times New Roman" w:hAnsi="Times New Roman" w:cs="Times New Roman"/>
          <w:sz w:val="28"/>
          <w:szCs w:val="28"/>
        </w:rPr>
        <w:tab/>
      </w:r>
      <w:r w:rsidRPr="00312A50">
        <w:rPr>
          <w:rFonts w:ascii="Times New Roman" w:hAnsi="Times New Roman" w:cs="Times New Roman"/>
          <w:spacing w:val="-2"/>
          <w:sz w:val="28"/>
          <w:szCs w:val="28"/>
        </w:rPr>
        <w:t xml:space="preserve">Проверка осуществляется на основе качественных критериев оценки </w:t>
      </w:r>
      <w:r w:rsidRPr="00312A50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бюджета, направляемых на капитальные вложения, приведенных в таблице 1 «Оценка соответствия инвестиционного проекта качественным критериям» приложения № 1 к Методике.</w:t>
      </w:r>
    </w:p>
    <w:p w:rsidR="00A56E44" w:rsidRPr="00312A50" w:rsidRDefault="00A56E44" w:rsidP="006925F4">
      <w:pPr>
        <w:shd w:val="clear" w:color="auto" w:fill="FFFFFF"/>
        <w:tabs>
          <w:tab w:val="left" w:pos="1663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2.9.</w:t>
      </w:r>
      <w:r w:rsidRPr="00312A50">
        <w:rPr>
          <w:rFonts w:ascii="Times New Roman" w:hAnsi="Times New Roman" w:cs="Times New Roman"/>
          <w:sz w:val="28"/>
          <w:szCs w:val="28"/>
        </w:rPr>
        <w:tab/>
        <w:t>Инвестиционные проекты, соответствующие качественным</w:t>
      </w:r>
      <w:r w:rsidRPr="00312A50">
        <w:rPr>
          <w:rFonts w:ascii="Times New Roman" w:hAnsi="Times New Roman" w:cs="Times New Roman"/>
          <w:sz w:val="28"/>
          <w:szCs w:val="28"/>
        </w:rPr>
        <w:br/>
        <w:t>критериям, подлежат дальнейшей проверке на основе количественных</w:t>
      </w:r>
      <w:r w:rsidRPr="00312A50">
        <w:rPr>
          <w:rFonts w:ascii="Times New Roman" w:hAnsi="Times New Roman" w:cs="Times New Roman"/>
          <w:sz w:val="28"/>
          <w:szCs w:val="28"/>
        </w:rPr>
        <w:br/>
        <w:t>критериев оценки эффективности использования средств местного бюджета, направляемых на капитальные вложения, в соответствии с таблицей 2 «Оценка</w:t>
      </w:r>
      <w:r w:rsidRPr="00312A50">
        <w:rPr>
          <w:rFonts w:ascii="Times New Roman" w:hAnsi="Times New Roman" w:cs="Times New Roman"/>
          <w:sz w:val="28"/>
          <w:szCs w:val="28"/>
        </w:rPr>
        <w:br/>
        <w:t>соответствия инвестиционного проекта количественным критериям» приложения № 1 к Методике.</w:t>
      </w:r>
    </w:p>
    <w:p w:rsidR="00A56E44" w:rsidRPr="00312A50" w:rsidRDefault="00A56E44" w:rsidP="006925F4">
      <w:pPr>
        <w:shd w:val="clear" w:color="auto" w:fill="FFFFFF"/>
        <w:tabs>
          <w:tab w:val="left" w:pos="1555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7"/>
          <w:sz w:val="28"/>
          <w:szCs w:val="28"/>
        </w:rPr>
        <w:t>2.10.</w:t>
      </w:r>
      <w:r w:rsidRPr="00312A50">
        <w:rPr>
          <w:rFonts w:ascii="Times New Roman" w:hAnsi="Times New Roman" w:cs="Times New Roman"/>
          <w:sz w:val="28"/>
          <w:szCs w:val="28"/>
        </w:rPr>
        <w:tab/>
        <w:t>Инвестиционные проекты, прошедшие проверку на основе</w:t>
      </w:r>
      <w:r w:rsidRPr="00312A50">
        <w:rPr>
          <w:rFonts w:ascii="Times New Roman" w:hAnsi="Times New Roman" w:cs="Times New Roman"/>
          <w:sz w:val="28"/>
          <w:szCs w:val="28"/>
        </w:rPr>
        <w:br/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>качественных и количественных критериев, подлежат дальнейшей проверке на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  <w:t>основе интегральной оценки в соответствии с таблицей 3 «Расчет интегральной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312A50">
        <w:rPr>
          <w:rFonts w:ascii="Times New Roman" w:hAnsi="Times New Roman" w:cs="Times New Roman"/>
          <w:sz w:val="28"/>
          <w:szCs w:val="28"/>
        </w:rPr>
        <w:t>оценки эффективности инвестиционного проекта» приложения №1 к Методике.</w:t>
      </w:r>
    </w:p>
    <w:p w:rsidR="00A56E44" w:rsidRPr="00312A50" w:rsidRDefault="00A56E44" w:rsidP="006925F4">
      <w:pPr>
        <w:shd w:val="clear" w:color="auto" w:fill="FFFFFF"/>
        <w:tabs>
          <w:tab w:val="left" w:pos="1706"/>
        </w:tabs>
        <w:ind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2.11.</w:t>
      </w:r>
      <w:r w:rsidRPr="00312A50">
        <w:rPr>
          <w:rFonts w:ascii="Times New Roman" w:hAnsi="Times New Roman" w:cs="Times New Roman"/>
          <w:sz w:val="28"/>
          <w:szCs w:val="28"/>
        </w:rPr>
        <w:tab/>
        <w:t>Проверка инвестиционного проекта, не соответствующего</w:t>
      </w:r>
      <w:r w:rsidRPr="00312A50">
        <w:rPr>
          <w:rFonts w:ascii="Times New Roman" w:hAnsi="Times New Roman" w:cs="Times New Roman"/>
          <w:sz w:val="28"/>
          <w:szCs w:val="28"/>
        </w:rPr>
        <w:br/>
        <w:t xml:space="preserve">качественным критериям, на соответствие его количественным критериям и проверка правильности расчета заявителем интегральной оценки этого проекта </w:t>
      </w:r>
      <w:r w:rsidRPr="00312A50">
        <w:rPr>
          <w:rFonts w:ascii="Times New Roman" w:hAnsi="Times New Roman" w:cs="Times New Roman"/>
          <w:spacing w:val="-3"/>
          <w:sz w:val="28"/>
          <w:szCs w:val="28"/>
        </w:rPr>
        <w:t>не проводятся.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2.12. Срок проведения проверки, подготовки и выдачи заключения не должен превышать двух месяцев.</w:t>
      </w:r>
    </w:p>
    <w:p w:rsidR="00A56E44" w:rsidRPr="00312A50" w:rsidRDefault="00A56E44" w:rsidP="006925F4">
      <w:pPr>
        <w:shd w:val="clear" w:color="auto" w:fill="FFFFFF"/>
        <w:ind w:firstLine="900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 Выдача заключения об эффективности инвестиционного проекта</w:t>
      </w:r>
    </w:p>
    <w:p w:rsidR="00A56E44" w:rsidRPr="00312A50" w:rsidRDefault="00A56E44" w:rsidP="006925F4">
      <w:pPr>
        <w:shd w:val="clear" w:color="auto" w:fill="FFFFFF"/>
        <w:tabs>
          <w:tab w:val="left" w:pos="154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3.1. Результатом проверки является заключение (положительное либо </w:t>
      </w:r>
      <w:r w:rsidRPr="00312A50">
        <w:rPr>
          <w:rFonts w:ascii="Times New Roman" w:hAnsi="Times New Roman" w:cs="Times New Roman"/>
          <w:sz w:val="28"/>
          <w:szCs w:val="28"/>
        </w:rPr>
        <w:t>отрицательное) об эффективности инвестиционного проекта, финансируемого полностью или частично за счет средств местного бюджета, по форме согласно приложению № 3 к настоящим Правилам.</w:t>
      </w:r>
    </w:p>
    <w:p w:rsidR="00A56E44" w:rsidRPr="00312A50" w:rsidRDefault="00A56E44" w:rsidP="006925F4">
      <w:pPr>
        <w:shd w:val="clear" w:color="auto" w:fill="FFFFFF"/>
        <w:tabs>
          <w:tab w:val="left" w:pos="16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312A5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заключение в комплекте с представленными подтверждающими документами (копиями) на бумажном носителе в течение трех дней направляется заявителю.</w:t>
      </w:r>
    </w:p>
    <w:p w:rsidR="00A56E44" w:rsidRPr="00312A50" w:rsidRDefault="00A56E44" w:rsidP="006925F4">
      <w:pPr>
        <w:shd w:val="clear" w:color="auto" w:fill="FFFFFF"/>
        <w:tabs>
          <w:tab w:val="left" w:pos="151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3.3.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A56E44" w:rsidRPr="00312A50" w:rsidRDefault="00A56E44" w:rsidP="006925F4">
      <w:pPr>
        <w:shd w:val="clear" w:color="auto" w:fill="FFFFFF"/>
        <w:tabs>
          <w:tab w:val="left" w:pos="151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 xml:space="preserve">3.4. В случае, если в ходе реализации инвестиционного проекта, в 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отношении которого имеется положительное заключение, увеличилась сметная стоимость (предполагаемая (предельная) сметная стоимость) или иным образом </w:t>
      </w:r>
      <w:r w:rsidRPr="00312A50">
        <w:rPr>
          <w:rFonts w:ascii="Times New Roman" w:hAnsi="Times New Roman" w:cs="Times New Roman"/>
          <w:sz w:val="28"/>
          <w:szCs w:val="28"/>
        </w:rPr>
        <w:t>существенно изменились исходные данные для расчета интегральной оценки эффективности инвестиционного проекта, то в отношении таких проектов проводится повторная проверка в соответствии с настоящими Правилами.</w:t>
      </w:r>
    </w:p>
    <w:p w:rsidR="00A56E44" w:rsidRPr="00312A50" w:rsidRDefault="00A56E44" w:rsidP="006925F4">
      <w:pPr>
        <w:shd w:val="clear" w:color="auto" w:fill="FFFFFF"/>
        <w:tabs>
          <w:tab w:val="left" w:pos="1519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z w:val="28"/>
          <w:szCs w:val="28"/>
        </w:rPr>
        <w:t>3.5.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A56E44" w:rsidRPr="00312A50" w:rsidRDefault="00A56E44" w:rsidP="006925F4">
      <w:pPr>
        <w:shd w:val="clear" w:color="auto" w:fill="FFFFFF"/>
        <w:tabs>
          <w:tab w:val="left" w:pos="1000"/>
          <w:tab w:val="left" w:pos="17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12A50">
        <w:rPr>
          <w:rFonts w:ascii="Times New Roman" w:hAnsi="Times New Roman" w:cs="Times New Roman"/>
          <w:spacing w:val="-9"/>
          <w:sz w:val="28"/>
          <w:szCs w:val="28"/>
        </w:rPr>
        <w:t>3.6.</w:t>
      </w:r>
      <w:r w:rsidRPr="00312A5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Надежненского</w:t>
      </w:r>
      <w:r w:rsidRPr="00312A50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312A50">
        <w:rPr>
          <w:rFonts w:ascii="Times New Roman" w:hAnsi="Times New Roman" w:cs="Times New Roman"/>
          <w:spacing w:val="-1"/>
          <w:sz w:val="28"/>
          <w:szCs w:val="28"/>
        </w:rPr>
        <w:t xml:space="preserve"> ведет в установленном порядке реестр инвестиционных </w:t>
      </w:r>
      <w:r w:rsidRPr="00312A50">
        <w:rPr>
          <w:rFonts w:ascii="Times New Roman" w:hAnsi="Times New Roman" w:cs="Times New Roman"/>
          <w:sz w:val="28"/>
          <w:szCs w:val="28"/>
        </w:rPr>
        <w:t>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A56E44" w:rsidRPr="001D6123" w:rsidRDefault="00A56E44" w:rsidP="006925F4">
      <w:pPr>
        <w:shd w:val="clear" w:color="auto" w:fill="FFFFFF"/>
        <w:snapToGrid w:val="0"/>
        <w:ind w:left="-122" w:right="-108"/>
        <w:jc w:val="center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C55007">
      <w:pPr>
        <w:shd w:val="clear" w:color="auto" w:fill="FFFFFF"/>
        <w:snapToGrid w:val="0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C55007">
      <w:pPr>
        <w:shd w:val="clear" w:color="auto" w:fill="FFFFFF"/>
        <w:snapToGrid w:val="0"/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312A50">
      <w:pPr>
        <w:shd w:val="clear" w:color="auto" w:fill="FFFFFF"/>
        <w:snapToGrid w:val="0"/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6E44" w:rsidRPr="001D6123" w:rsidRDefault="00A56E44" w:rsidP="00312A50">
      <w:pPr>
        <w:shd w:val="clear" w:color="auto" w:fill="FFFFFF"/>
        <w:spacing w:after="0" w:line="240" w:lineRule="auto"/>
        <w:ind w:left="-122" w:right="-108" w:firstLine="27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к Правилам проведения проверки инвестиционных </w:t>
      </w:r>
    </w:p>
    <w:p w:rsidR="00A56E44" w:rsidRPr="001D6123" w:rsidRDefault="00A56E44" w:rsidP="00312A50">
      <w:pPr>
        <w:shd w:val="clear" w:color="auto" w:fill="FFFFFF"/>
        <w:spacing w:after="0" w:line="240" w:lineRule="auto"/>
        <w:ind w:left="-122" w:right="-108" w:firstLine="27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проектов на предмет эффективности использования средств</w:t>
      </w:r>
    </w:p>
    <w:p w:rsidR="00A56E44" w:rsidRPr="001D6123" w:rsidRDefault="00A56E44" w:rsidP="00312A50">
      <w:pPr>
        <w:shd w:val="clear" w:color="auto" w:fill="FFFFFF"/>
        <w:spacing w:after="0" w:line="240" w:lineRule="auto"/>
        <w:ind w:left="-122" w:right="-108" w:hanging="45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местного бюджета, направляемых </w:t>
      </w:r>
    </w:p>
    <w:p w:rsidR="00A56E44" w:rsidRPr="001D6123" w:rsidRDefault="00A56E44" w:rsidP="00312A50">
      <w:pPr>
        <w:shd w:val="clear" w:color="auto" w:fill="FFFFFF"/>
        <w:spacing w:after="0" w:line="240" w:lineRule="auto"/>
        <w:ind w:left="-122" w:right="-108" w:hanging="454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A56E44" w:rsidRPr="001D6123" w:rsidRDefault="00A56E44" w:rsidP="00312A50">
      <w:pPr>
        <w:spacing w:after="0" w:line="240" w:lineRule="auto"/>
        <w:ind w:left="-122" w:right="-108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Надежненского</w:t>
      </w:r>
      <w:r w:rsidRPr="00312A50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 </w:t>
      </w:r>
      <w:r w:rsidRPr="001D612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56E44" w:rsidRPr="001D6123" w:rsidRDefault="00A56E44" w:rsidP="006925F4">
      <w:pPr>
        <w:rPr>
          <w:rFonts w:ascii="Times New Roman" w:hAnsi="Times New Roman" w:cs="Times New Roman"/>
          <w:sz w:val="24"/>
          <w:szCs w:val="24"/>
        </w:rPr>
      </w:pPr>
    </w:p>
    <w:p w:rsidR="00A56E44" w:rsidRPr="003F58F6" w:rsidRDefault="00A56E44" w:rsidP="003F58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8F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56E44" w:rsidRPr="003F58F6" w:rsidRDefault="00A56E44" w:rsidP="003F58F6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8F6">
        <w:rPr>
          <w:rFonts w:ascii="Times New Roman" w:hAnsi="Times New Roman" w:cs="Times New Roman"/>
          <w:b/>
          <w:bCs/>
          <w:sz w:val="24"/>
          <w:szCs w:val="24"/>
        </w:rPr>
        <w:t>на проведение проверки инвестиционного проекта</w:t>
      </w: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Прошу провести проверку инвестиционного проекта</w:t>
      </w: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56E44" w:rsidRPr="001D6123" w:rsidRDefault="00A56E44" w:rsidP="006925F4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(титульное название объекта)</w:t>
      </w: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предмет соответствия установленным критериям эффективности.</w:t>
      </w: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Перечень прилагаемых документов</w:t>
      </w: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1.</w:t>
      </w: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2.</w:t>
      </w: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…</w:t>
      </w:r>
    </w:p>
    <w:p w:rsidR="00A56E44" w:rsidRPr="001D6123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« ____ » ___________ 20 __ г.</w:t>
      </w: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Заявитель                 _____________               ______________________________</w:t>
      </w: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(расшифровка подписи)</w:t>
      </w: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М.П.</w:t>
      </w:r>
    </w:p>
    <w:p w:rsidR="00A56E44" w:rsidRPr="001D6123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snapToGrid w:val="0"/>
        <w:ind w:right="-3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56E44" w:rsidRPr="001D6123" w:rsidRDefault="00A56E44" w:rsidP="00312A50">
      <w:pPr>
        <w:shd w:val="clear" w:color="auto" w:fill="FFFFFF"/>
        <w:spacing w:after="0"/>
        <w:ind w:left="-160" w:right="-3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к Правилам проведения проверки</w:t>
      </w:r>
    </w:p>
    <w:p w:rsidR="00A56E44" w:rsidRPr="001D6123" w:rsidRDefault="00A56E4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инвестиционных проектов на предмет</w:t>
      </w:r>
    </w:p>
    <w:p w:rsidR="00A56E44" w:rsidRPr="001D6123" w:rsidRDefault="00A56E4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эффективности использования средств</w:t>
      </w:r>
    </w:p>
    <w:p w:rsidR="00A56E44" w:rsidRPr="001D6123" w:rsidRDefault="00A56E4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местного бюджета, направляемых</w:t>
      </w:r>
    </w:p>
    <w:p w:rsidR="00A56E44" w:rsidRPr="001D6123" w:rsidRDefault="00A56E44" w:rsidP="00312A50">
      <w:pPr>
        <w:shd w:val="clear" w:color="auto" w:fill="FFFFFF"/>
        <w:spacing w:after="0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A56E44" w:rsidRPr="001D6123" w:rsidRDefault="00A56E44" w:rsidP="006925F4">
      <w:pPr>
        <w:shd w:val="clear" w:color="auto" w:fill="FFFFFF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56E44" w:rsidRPr="001D6123" w:rsidRDefault="00A56E44" w:rsidP="006925F4">
      <w:pPr>
        <w:shd w:val="clear" w:color="auto" w:fill="FFFFFF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Надежненского</w:t>
      </w:r>
      <w:r w:rsidRPr="0031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56E44" w:rsidRPr="001D6123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Отрадненского района </w:t>
      </w:r>
      <w:r w:rsidRPr="001D6123">
        <w:rPr>
          <w:rFonts w:ascii="Times New Roman" w:hAnsi="Times New Roman" w:cs="Times New Roman"/>
          <w:sz w:val="24"/>
          <w:szCs w:val="24"/>
        </w:rPr>
        <w:t>___________  ___________________</w:t>
      </w:r>
    </w:p>
    <w:p w:rsidR="00A56E44" w:rsidRPr="001D6123" w:rsidRDefault="00A56E44" w:rsidP="006925F4">
      <w:pPr>
        <w:shd w:val="clear" w:color="auto" w:fill="FFFFFF"/>
        <w:ind w:left="5551" w:right="518" w:firstLine="763"/>
        <w:jc w:val="right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(подпись)                 (Ф.И.О.)</w:t>
      </w:r>
    </w:p>
    <w:p w:rsidR="00A56E44" w:rsidRPr="001D6123" w:rsidRDefault="00A56E44" w:rsidP="006925F4">
      <w:pPr>
        <w:shd w:val="clear" w:color="auto" w:fill="FFFFFF"/>
        <w:ind w:left="5551" w:right="518" w:firstLine="763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F58F6" w:rsidRDefault="00A56E4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8F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56E44" w:rsidRPr="003F58F6" w:rsidRDefault="00A56E4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8F6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проекта, представляемого для проведения проверки</w:t>
      </w:r>
    </w:p>
    <w:p w:rsidR="00A56E44" w:rsidRDefault="00A56E4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8F6">
        <w:rPr>
          <w:rFonts w:ascii="Times New Roman" w:hAnsi="Times New Roman" w:cs="Times New Roman"/>
          <w:b/>
          <w:bCs/>
          <w:sz w:val="24"/>
          <w:szCs w:val="24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A56E44" w:rsidRPr="003F58F6" w:rsidRDefault="00A56E44" w:rsidP="003F5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1. Наименование инвестиционного проекта ______________________________ .</w:t>
      </w:r>
    </w:p>
    <w:p w:rsidR="00A56E44" w:rsidRPr="001D6123" w:rsidRDefault="00A56E44" w:rsidP="006925F4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2. Цель инвестиционного проекта _______________________________________. </w:t>
      </w:r>
    </w:p>
    <w:p w:rsidR="00A56E44" w:rsidRPr="001D6123" w:rsidRDefault="00A56E44" w:rsidP="006925F4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0"/>
          <w:sz w:val="24"/>
          <w:szCs w:val="24"/>
        </w:rPr>
        <w:t>3. Срок реализации инвестиционного проекта</w:t>
      </w:r>
      <w:r w:rsidRPr="001D6123">
        <w:rPr>
          <w:rFonts w:ascii="Times New Roman" w:hAnsi="Times New Roman" w:cs="Times New Roman"/>
          <w:sz w:val="24"/>
          <w:szCs w:val="24"/>
        </w:rPr>
        <w:t xml:space="preserve"> _______________________________ .</w:t>
      </w:r>
    </w:p>
    <w:p w:rsidR="00A56E44" w:rsidRPr="001D6123" w:rsidRDefault="00A56E44" w:rsidP="006925F4">
      <w:pPr>
        <w:shd w:val="clear" w:color="auto" w:fill="FFFFFF"/>
        <w:tabs>
          <w:tab w:val="left" w:pos="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6123">
        <w:rPr>
          <w:rFonts w:ascii="Times New Roman" w:hAnsi="Times New Roman" w:cs="Times New Roman"/>
          <w:spacing w:val="-2"/>
          <w:sz w:val="24"/>
          <w:szCs w:val="24"/>
        </w:rPr>
        <w:t>5. Главный распорядитель средств местного бюджета______________________  _____________________________________________________________________.</w:t>
      </w:r>
    </w:p>
    <w:p w:rsidR="00A56E44" w:rsidRPr="001D6123" w:rsidRDefault="00A56E44" w:rsidP="006925F4">
      <w:pPr>
        <w:shd w:val="clear" w:color="auto" w:fill="FFFFFF"/>
        <w:tabs>
          <w:tab w:val="left" w:pos="281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Сведения о предполагаемом застройщике или заказчике (заказчике-застройщике):</w:t>
      </w:r>
    </w:p>
    <w:p w:rsidR="00A56E44" w:rsidRPr="001D6123" w:rsidRDefault="00A56E44" w:rsidP="006925F4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>полное и сокращенное наименование юридического лица ____________        ____________________________________________________________________ ;</w:t>
      </w:r>
    </w:p>
    <w:p w:rsidR="00A56E44" w:rsidRPr="001D6123" w:rsidRDefault="00A56E44" w:rsidP="006925F4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________________ ____________________________________________________________________;</w:t>
      </w:r>
    </w:p>
    <w:p w:rsidR="00A56E44" w:rsidRPr="001D6123" w:rsidRDefault="00A56E44" w:rsidP="006925F4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адрес </w:t>
      </w:r>
      <w:r w:rsidRPr="001D6123">
        <w:rPr>
          <w:rFonts w:ascii="Times New Roman" w:hAnsi="Times New Roman" w:cs="Times New Roman"/>
          <w:sz w:val="24"/>
          <w:szCs w:val="24"/>
        </w:rPr>
        <w:t xml:space="preserve"> ____________________________________________;</w:t>
      </w:r>
    </w:p>
    <w:p w:rsidR="00A56E44" w:rsidRPr="001D6123" w:rsidRDefault="00A56E44" w:rsidP="006925F4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D6123">
        <w:rPr>
          <w:rFonts w:ascii="Times New Roman" w:hAnsi="Times New Roman" w:cs="Times New Roman"/>
          <w:spacing w:val="-2"/>
          <w:sz w:val="24"/>
          <w:szCs w:val="24"/>
        </w:rPr>
        <w:t>должность, Ф.И.О. руководителя юридического лица _________________ _____________________________________________________________________.</w:t>
      </w:r>
    </w:p>
    <w:p w:rsidR="00A56E44" w:rsidRPr="001D6123" w:rsidRDefault="00A56E44" w:rsidP="006925F4">
      <w:pPr>
        <w:shd w:val="clear" w:color="auto" w:fill="FFFFFF"/>
        <w:tabs>
          <w:tab w:val="left" w:pos="281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5"/>
          <w:sz w:val="24"/>
          <w:szCs w:val="24"/>
        </w:rPr>
        <w:t>7.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Участники инвестиционного проекта:</w:t>
      </w:r>
    </w:p>
    <w:p w:rsidR="00A56E44" w:rsidRPr="001D6123" w:rsidRDefault="00A56E44" w:rsidP="006925F4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 .</w:t>
      </w:r>
    </w:p>
    <w:p w:rsidR="00A56E44" w:rsidRPr="001D6123" w:rsidRDefault="00A56E44" w:rsidP="006925F4">
      <w:pPr>
        <w:shd w:val="clear" w:color="auto" w:fill="FFFFFF"/>
        <w:tabs>
          <w:tab w:val="left" w:pos="259"/>
        </w:tabs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8.</w:t>
      </w:r>
      <w:r w:rsidRPr="001D6123">
        <w:rPr>
          <w:rFonts w:ascii="Times New Roman" w:hAnsi="Times New Roman" w:cs="Times New Roman"/>
          <w:sz w:val="24"/>
          <w:szCs w:val="24"/>
        </w:rPr>
        <w:tab/>
        <w:t xml:space="preserve"> Наличие проектной документации по инвестиционному проекту</w:t>
      </w:r>
    </w:p>
    <w:p w:rsidR="00A56E44" w:rsidRPr="001D6123" w:rsidRDefault="00A56E44" w:rsidP="006925F4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____________________________________________________________________.                    </w:t>
      </w:r>
      <w:r w:rsidRPr="001D6123">
        <w:rPr>
          <w:rFonts w:ascii="Times New Roman" w:hAnsi="Times New Roman" w:cs="Times New Roman"/>
          <w:spacing w:val="-20"/>
          <w:sz w:val="24"/>
          <w:szCs w:val="24"/>
        </w:rPr>
        <w:t>(ссылка  на  подтверждающий  документ)</w:t>
      </w:r>
    </w:p>
    <w:p w:rsidR="00A56E44" w:rsidRPr="001D6123" w:rsidRDefault="00A56E44" w:rsidP="006925F4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D6123">
        <w:rPr>
          <w:rFonts w:ascii="Times New Roman" w:hAnsi="Times New Roman" w:cs="Times New Roman"/>
          <w:spacing w:val="-14"/>
          <w:sz w:val="24"/>
          <w:szCs w:val="24"/>
        </w:rPr>
        <w:t>9.</w:t>
      </w:r>
      <w:r w:rsidRPr="001D6123">
        <w:rPr>
          <w:rFonts w:ascii="Times New Roman" w:hAnsi="Times New Roman" w:cs="Times New Roman"/>
          <w:sz w:val="24"/>
          <w:szCs w:val="24"/>
        </w:rPr>
        <w:tab/>
      </w:r>
      <w:r w:rsidRPr="001D6123">
        <w:rPr>
          <w:rFonts w:ascii="Times New Roman" w:hAnsi="Times New Roman" w:cs="Times New Roman"/>
          <w:spacing w:val="-1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A56E44" w:rsidRPr="001D6123" w:rsidRDefault="00A56E44" w:rsidP="006925F4">
      <w:pPr>
        <w:shd w:val="clear" w:color="auto" w:fill="FFFFFF"/>
        <w:jc w:val="center"/>
        <w:rPr>
          <w:rFonts w:ascii="Times New Roman" w:hAnsi="Times New Roman" w:cs="Times New Roman"/>
          <w:spacing w:val="-19"/>
          <w:sz w:val="24"/>
          <w:szCs w:val="24"/>
        </w:rPr>
      </w:pPr>
      <w:r w:rsidRPr="001D6123">
        <w:rPr>
          <w:rFonts w:ascii="Times New Roman" w:hAnsi="Times New Roman" w:cs="Times New Roman"/>
          <w:spacing w:val="-19"/>
          <w:sz w:val="24"/>
          <w:szCs w:val="24"/>
        </w:rPr>
        <w:t>_______________________________________________________________________________                                          (ссылка  на документ, копия заключения прилагается)</w:t>
      </w:r>
    </w:p>
    <w:p w:rsidR="00A56E44" w:rsidRPr="001D6123" w:rsidRDefault="00A56E44" w:rsidP="006925F4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pacing w:val="-18"/>
          <w:sz w:val="24"/>
          <w:szCs w:val="24"/>
        </w:rPr>
        <w:t>10.</w:t>
      </w:r>
      <w:r w:rsidRPr="001D6123">
        <w:rPr>
          <w:rFonts w:ascii="Times New Roman" w:hAnsi="Times New Roman" w:cs="Times New Roman"/>
          <w:sz w:val="24"/>
          <w:szCs w:val="24"/>
        </w:rPr>
        <w:tab/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____г.) _________ в млн. рублей (включая НДС/без НДС – нужное подчеркнуть)/ а также рассчитанная в ценах соответствующих лет________________________________________, в</w:t>
      </w:r>
    </w:p>
    <w:p w:rsidR="00A56E44" w:rsidRPr="001D6123" w:rsidRDefault="00A56E44" w:rsidP="006925F4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том числе затраты на подготовку проектной документации (указываются в ценах года представления     паспорта     инвестиционного     проекта, а     также рассчитанные в ценах соответствующих лет), млн. рублей*: ___________</w:t>
      </w:r>
    </w:p>
    <w:p w:rsidR="00A56E44" w:rsidRPr="001D6123" w:rsidRDefault="00A56E44" w:rsidP="006925F4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11. Технологическая структура капитальных вложений:</w:t>
      </w:r>
    </w:p>
    <w:tbl>
      <w:tblPr>
        <w:tblpPr w:leftFromText="180" w:rightFromText="180" w:vertAnchor="text" w:horzAnchor="margin" w:tblpY="51"/>
        <w:tblW w:w="9715" w:type="dxa"/>
        <w:tblCellMar>
          <w:left w:w="40" w:type="dxa"/>
          <w:right w:w="40" w:type="dxa"/>
        </w:tblCellMar>
        <w:tblLook w:val="0000"/>
      </w:tblPr>
      <w:tblGrid>
        <w:gridCol w:w="5593"/>
        <w:gridCol w:w="4122"/>
      </w:tblGrid>
      <w:tr w:rsidR="00A56E44" w:rsidRPr="00AA1A3B">
        <w:trPr>
          <w:trHeight w:hRule="exact" w:val="1015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Сметная стоимость, включая НДС,</w:t>
            </w:r>
          </w:p>
          <w:p w:rsidR="00A56E44" w:rsidRPr="00AA1A3B" w:rsidRDefault="00A56E44" w:rsidP="003F58F6">
            <w:pPr>
              <w:shd w:val="clear" w:color="auto" w:fill="FFFFFF"/>
              <w:ind w:left="-57" w:right="35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 xml:space="preserve">в текущих ценах** /в ценах </w:t>
            </w:r>
            <w:r w:rsidRPr="00AA1A3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соответствующих лет (млн. рублей)</w:t>
            </w:r>
          </w:p>
        </w:tc>
      </w:tr>
      <w:tr w:rsidR="00A56E44" w:rsidRPr="00AA1A3B">
        <w:trPr>
          <w:trHeight w:hRule="exact" w:val="281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Сметная стоимость инвестиционного проекта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44" w:rsidRPr="00AA1A3B">
        <w:trPr>
          <w:trHeight w:hRule="exact" w:val="272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44" w:rsidRPr="00AA1A3B">
        <w:trPr>
          <w:trHeight w:hRule="exact" w:val="1079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строительно-монтажные работы, </w:t>
            </w:r>
            <w:r w:rsidRPr="00AA1A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 них дорогостоящие материалы, </w:t>
            </w:r>
            <w:r w:rsidRPr="00AA1A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художественные изделия для отделки </w:t>
            </w: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интерьеров и фасада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44" w:rsidRPr="00AA1A3B">
        <w:trPr>
          <w:trHeight w:hRule="exact" w:val="132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ind w:left="17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машин и оборудования, из них дорогостоящие и (или) </w:t>
            </w:r>
            <w:r w:rsidRPr="00AA1A3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импортные машины и оборудование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44" w:rsidRPr="00AA1A3B">
        <w:trPr>
          <w:trHeight w:hRule="exact" w:val="278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Прочие затраты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E44" w:rsidRPr="001D6123" w:rsidRDefault="00A56E44" w:rsidP="006925F4">
      <w:pPr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ind w:left="101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12. Источники и объемы финансирования инвестиционного проекта, млн. рублей:</w:t>
      </w:r>
    </w:p>
    <w:tbl>
      <w:tblPr>
        <w:tblpPr w:leftFromText="180" w:rightFromText="180" w:vertAnchor="text" w:tblpY="12"/>
        <w:tblW w:w="9846" w:type="dxa"/>
        <w:tblLook w:val="0000"/>
      </w:tblPr>
      <w:tblGrid>
        <w:gridCol w:w="2538"/>
        <w:gridCol w:w="2050"/>
        <w:gridCol w:w="2050"/>
        <w:gridCol w:w="2050"/>
        <w:gridCol w:w="2050"/>
        <w:gridCol w:w="2050"/>
      </w:tblGrid>
      <w:tr w:rsidR="00A56E44" w:rsidRPr="00AA1A3B">
        <w:trPr>
          <w:trHeight w:val="452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Год реализацииинвестици-онного проекта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инвестиционного проекта</w:t>
            </w:r>
          </w:p>
        </w:tc>
      </w:tr>
      <w:tr w:rsidR="00A56E44" w:rsidRPr="00AA1A3B">
        <w:trPr>
          <w:trHeight w:val="2956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A56E44" w:rsidRPr="00AA1A3B" w:rsidRDefault="00A56E44" w:rsidP="003F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44" w:rsidRPr="00AA1A3B">
        <w:trPr>
          <w:trHeight w:val="74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E44" w:rsidRPr="00AA1A3B" w:rsidRDefault="00A56E44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E44" w:rsidRPr="00AA1A3B" w:rsidRDefault="00A56E44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6E44" w:rsidRPr="00AA1A3B" w:rsidRDefault="00A56E44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56E44" w:rsidRPr="00AA1A3B" w:rsidRDefault="00A56E44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6E44" w:rsidRPr="00AA1A3B" w:rsidRDefault="00A56E44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6E44" w:rsidRPr="00AA1A3B" w:rsidRDefault="00A56E44" w:rsidP="003F5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44" w:rsidRPr="00AA1A3B">
        <w:trPr>
          <w:trHeight w:val="425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E44" w:rsidRPr="00AA1A3B" w:rsidRDefault="00A56E44" w:rsidP="003F58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56E44" w:rsidRPr="001D6123" w:rsidRDefault="00A56E44" w:rsidP="006925F4">
      <w:pPr>
        <w:shd w:val="clear" w:color="auto" w:fill="FFFFFF"/>
        <w:ind w:left="101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ind w:left="101" w:right="4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*</w:t>
      </w:r>
      <w:r w:rsidRPr="001D6123">
        <w:rPr>
          <w:rFonts w:ascii="Times New Roman" w:hAnsi="Times New Roman" w:cs="Times New Roman"/>
          <w:spacing w:val="-11"/>
          <w:sz w:val="24"/>
          <w:szCs w:val="24"/>
        </w:rPr>
        <w:t xml:space="preserve">Заполняется по инвестиционным проектам, предусматривающим финансирование подготовки проектной </w:t>
      </w:r>
      <w:r w:rsidRPr="001D6123">
        <w:rPr>
          <w:rFonts w:ascii="Times New Roman" w:hAnsi="Times New Roman" w:cs="Times New Roman"/>
          <w:sz w:val="24"/>
          <w:szCs w:val="24"/>
        </w:rPr>
        <w:t>документации за счет средств местного бюджета.</w:t>
      </w:r>
    </w:p>
    <w:p w:rsidR="00A56E44" w:rsidRPr="001D6123" w:rsidRDefault="00A56E44" w:rsidP="006925F4">
      <w:pPr>
        <w:shd w:val="clear" w:color="auto" w:fill="FFFFFF"/>
        <w:ind w:right="41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**</w:t>
      </w:r>
      <w:r w:rsidRPr="001D6123">
        <w:rPr>
          <w:rFonts w:ascii="Times New Roman" w:hAnsi="Times New Roman" w:cs="Times New Roman"/>
          <w:spacing w:val="-7"/>
          <w:sz w:val="24"/>
          <w:szCs w:val="24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1D6123">
        <w:rPr>
          <w:rFonts w:ascii="Times New Roman" w:hAnsi="Times New Roman" w:cs="Times New Roman"/>
          <w:spacing w:val="-10"/>
          <w:sz w:val="24"/>
          <w:szCs w:val="24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1D6123">
        <w:rPr>
          <w:rFonts w:ascii="Times New Roman" w:hAnsi="Times New Roman" w:cs="Times New Roman"/>
          <w:sz w:val="24"/>
          <w:szCs w:val="24"/>
        </w:rPr>
        <w:t>ценах года представления настоящего паспорта инвестиционного проекта).</w:t>
      </w:r>
    </w:p>
    <w:p w:rsidR="00A56E44" w:rsidRPr="001D6123" w:rsidRDefault="00A56E44" w:rsidP="006925F4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A56E44" w:rsidRPr="001D6123" w:rsidRDefault="00A56E44" w:rsidP="006925F4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 </w:t>
      </w:r>
      <w:r w:rsidRPr="001D6123">
        <w:rPr>
          <w:rFonts w:ascii="Times New Roman" w:hAnsi="Times New Roman" w:cs="Times New Roman"/>
          <w:sz w:val="24"/>
          <w:szCs w:val="24"/>
          <w:u w:val="single"/>
        </w:rPr>
        <w:t>____________________                        ________</w:t>
      </w:r>
      <w:r w:rsidRPr="001D6123">
        <w:rPr>
          <w:rFonts w:ascii="Times New Roman" w:hAnsi="Times New Roman" w:cs="Times New Roman"/>
          <w:sz w:val="24"/>
          <w:szCs w:val="24"/>
        </w:rPr>
        <w:t>.</w:t>
      </w:r>
    </w:p>
    <w:p w:rsidR="00A56E44" w:rsidRPr="001D6123" w:rsidRDefault="00A56E4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>Субъект бюджетного планирования _____________________________________</w:t>
      </w:r>
    </w:p>
    <w:p w:rsidR="00A56E44" w:rsidRPr="001D6123" w:rsidRDefault="00A56E4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(фамилия, имя, отчество)</w:t>
      </w:r>
    </w:p>
    <w:p w:rsidR="00A56E44" w:rsidRPr="001D6123" w:rsidRDefault="00A56E44" w:rsidP="006925F4">
      <w:pPr>
        <w:shd w:val="clear" w:color="auto" w:fill="FFFFFF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   ____________________</w:t>
      </w:r>
    </w:p>
    <w:p w:rsidR="00A56E44" w:rsidRPr="001D6123" w:rsidRDefault="00A56E4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      (подпись)</w:t>
      </w:r>
    </w:p>
    <w:p w:rsidR="00A56E44" w:rsidRPr="001D6123" w:rsidRDefault="00A56E44" w:rsidP="006925F4">
      <w:pPr>
        <w:shd w:val="clear" w:color="auto" w:fill="FFFFFF"/>
        <w:ind w:right="-59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1D6123" w:rsidRDefault="00A56E44" w:rsidP="006925F4">
      <w:pPr>
        <w:shd w:val="clear" w:color="auto" w:fill="FFFFFF"/>
        <w:spacing w:line="36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 ___ » ____________ 20 ____ г.</w:t>
      </w:r>
    </w:p>
    <w:p w:rsidR="00A56E44" w:rsidRPr="001D6123" w:rsidRDefault="00A56E44" w:rsidP="006925F4">
      <w:pPr>
        <w:shd w:val="clear" w:color="auto" w:fill="FFFFFF"/>
        <w:spacing w:line="360" w:lineRule="auto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1D6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М.П.</w:t>
      </w:r>
    </w:p>
    <w:p w:rsidR="00A56E44" w:rsidRPr="001D6123" w:rsidRDefault="00A56E44" w:rsidP="006925F4">
      <w:pPr>
        <w:shd w:val="clear" w:color="auto" w:fill="FFFFFF"/>
        <w:spacing w:line="360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312A50">
      <w:pPr>
        <w:shd w:val="clear" w:color="auto" w:fill="FFFFFF"/>
        <w:snapToGrid w:val="0"/>
        <w:spacing w:after="0" w:line="240" w:lineRule="auto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56E44" w:rsidRPr="00312A50" w:rsidRDefault="00A56E44" w:rsidP="00312A50">
      <w:pPr>
        <w:shd w:val="clear" w:color="auto" w:fill="FFFFFF"/>
        <w:tabs>
          <w:tab w:val="left" w:pos="9498"/>
        </w:tabs>
        <w:spacing w:after="0" w:line="240" w:lineRule="auto"/>
        <w:ind w:left="-160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312A50">
      <w:pPr>
        <w:shd w:val="clear" w:color="auto" w:fill="FFFFFF"/>
        <w:tabs>
          <w:tab w:val="left" w:pos="9498"/>
        </w:tabs>
        <w:spacing w:after="0" w:line="240" w:lineRule="auto"/>
        <w:ind w:left="-160" w:right="-2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к Правилам проведения проверки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инвестиционных проектов на предмет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эффективности использования средств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местного бюджета, направляемых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 капитальные вложения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УТВЕРЖДАЮ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Надежненского</w:t>
      </w:r>
      <w:r w:rsidRPr="00312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Отрадненского района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left="-160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___________  ___________________</w:t>
      </w:r>
    </w:p>
    <w:p w:rsidR="00A56E44" w:rsidRPr="00312A50" w:rsidRDefault="00A56E44" w:rsidP="00312A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 (подпись)                 (Ф.И.О.)</w:t>
      </w:r>
    </w:p>
    <w:p w:rsidR="00A56E44" w:rsidRPr="00312A50" w:rsidRDefault="00A56E44" w:rsidP="00312A50">
      <w:pPr>
        <w:shd w:val="clear" w:color="auto" w:fill="FFFFFF"/>
        <w:spacing w:after="0" w:line="240" w:lineRule="auto"/>
        <w:ind w:right="137"/>
        <w:jc w:val="right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312A50">
      <w:pPr>
        <w:shd w:val="clear" w:color="auto" w:fill="FFFFFF"/>
        <w:spacing w:after="0"/>
        <w:ind w:right="1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56E44" w:rsidRPr="00312A50" w:rsidRDefault="00A56E44" w:rsidP="00312A50">
      <w:pPr>
        <w:shd w:val="clear" w:color="auto" w:fill="FFFFFF"/>
        <w:spacing w:after="0"/>
        <w:ind w:right="-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b/>
          <w:bCs/>
          <w:sz w:val="24"/>
          <w:szCs w:val="24"/>
        </w:rPr>
        <w:t>о результатах проверки инвестиционного проекта</w:t>
      </w:r>
    </w:p>
    <w:p w:rsidR="00A56E44" w:rsidRPr="00312A50" w:rsidRDefault="00A56E44" w:rsidP="00312A50">
      <w:pPr>
        <w:shd w:val="clear" w:color="auto" w:fill="FFFFFF"/>
        <w:spacing w:after="0"/>
        <w:ind w:right="-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b/>
          <w:bCs/>
          <w:sz w:val="24"/>
          <w:szCs w:val="24"/>
        </w:rPr>
        <w:t>на предмет эффективности использования средств местного бюджета,</w:t>
      </w:r>
    </w:p>
    <w:p w:rsidR="00A56E44" w:rsidRPr="00312A50" w:rsidRDefault="00A56E44" w:rsidP="00312A50">
      <w:pPr>
        <w:shd w:val="clear" w:color="auto" w:fill="FFFFFF"/>
        <w:spacing w:after="0"/>
        <w:ind w:right="-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b/>
          <w:bCs/>
          <w:sz w:val="24"/>
          <w:szCs w:val="24"/>
        </w:rPr>
        <w:t>направляемых на капитальные вложения</w:t>
      </w:r>
    </w:p>
    <w:p w:rsidR="00A56E44" w:rsidRPr="00312A50" w:rsidRDefault="00A56E44" w:rsidP="006925F4">
      <w:pPr>
        <w:shd w:val="clear" w:color="auto" w:fill="FFFFFF"/>
        <w:ind w:right="-4"/>
        <w:jc w:val="center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-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I.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Наименование инвестиционного проекта: _______________________________ ______________________________________________________________</w:t>
      </w:r>
      <w:r w:rsidRPr="00312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Наименование организации заявителя: __________________________________ ___________________________________________________________________ .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Реквизиты комплекта документов, представленных заявителем: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регистрационный номер _____________________ ; дата ____________________;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подписавшего заявление ________________________________________________________________________________________________________________________________________</w:t>
      </w:r>
      <w:r w:rsidRPr="00312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Pr="00312A50">
        <w:rPr>
          <w:rFonts w:ascii="Times New Roman" w:hAnsi="Times New Roman" w:cs="Times New Roman"/>
          <w:sz w:val="24"/>
          <w:szCs w:val="24"/>
        </w:rPr>
        <w:t>Срок реализации инвестиционного проекта: ______________________________</w:t>
      </w:r>
      <w:r w:rsidRPr="00312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312A50">
        <w:rPr>
          <w:rFonts w:ascii="Times New Roman" w:hAnsi="Times New Roman" w:cs="Times New Roman"/>
          <w:sz w:val="24"/>
          <w:szCs w:val="24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312A5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12A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____________________________________________________________________.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  <w:r w:rsidRPr="00312A5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:rsidR="00A56E44" w:rsidRPr="00312A50" w:rsidRDefault="00A56E44" w:rsidP="006925F4">
      <w:pPr>
        <w:shd w:val="clear" w:color="auto" w:fill="FFFFFF"/>
        <w:ind w:right="-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II.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A56E44" w:rsidRPr="00312A50" w:rsidRDefault="00A56E44" w:rsidP="006925F4">
      <w:pPr>
        <w:shd w:val="clear" w:color="auto" w:fill="FFFFFF"/>
        <w:ind w:right="-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 основе качественных критериев, %: ____________________________</w:t>
      </w:r>
    </w:p>
    <w:p w:rsidR="00A56E44" w:rsidRPr="00312A50" w:rsidRDefault="00A56E44" w:rsidP="006925F4">
      <w:pPr>
        <w:shd w:val="clear" w:color="auto" w:fill="FFFFFF"/>
        <w:ind w:right="-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 основе количественных критериев, %: __________________________</w:t>
      </w:r>
    </w:p>
    <w:p w:rsidR="00A56E44" w:rsidRPr="00312A50" w:rsidRDefault="00A56E44" w:rsidP="006925F4">
      <w:pPr>
        <w:shd w:val="clear" w:color="auto" w:fill="FFFFFF"/>
        <w:ind w:right="-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значение интегральной оценки эффективности, %: __________________</w:t>
      </w:r>
    </w:p>
    <w:p w:rsidR="00A56E44" w:rsidRPr="00312A50" w:rsidRDefault="00A56E44" w:rsidP="006925F4">
      <w:pPr>
        <w:shd w:val="clear" w:color="auto" w:fill="FFFFFF"/>
        <w:ind w:right="-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III.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312A50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312A5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Комиссия по проведению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_DdeLink__1548_1737227912"/>
      <w:r w:rsidRPr="00312A50">
        <w:rPr>
          <w:rFonts w:ascii="Times New Roman" w:hAnsi="Times New Roman" w:cs="Times New Roman"/>
          <w:sz w:val="24"/>
          <w:szCs w:val="24"/>
        </w:rPr>
        <w:t>_________________________                        _____________         ____________________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bookmarkEnd w:id="3"/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_________________________                        _____________         ____________________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________________________                        _____________         ____________________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       (подпись)                         (Ф.И.О.)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« ____ » ___________ 20 ___ г.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М.П.</w:t>
      </w: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-4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right="137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spacing w:line="240" w:lineRule="exact"/>
        <w:ind w:right="-514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spacing w:line="240" w:lineRule="exact"/>
        <w:ind w:left="5670" w:right="-514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Default="00A56E44" w:rsidP="00312A50">
      <w:pPr>
        <w:shd w:val="clear" w:color="auto" w:fill="FFFFFF"/>
        <w:spacing w:after="0" w:line="240" w:lineRule="exact"/>
        <w:ind w:left="5670" w:right="-3"/>
        <w:jc w:val="right"/>
        <w:rPr>
          <w:rFonts w:ascii="Times New Roman" w:hAnsi="Times New Roman" w:cs="Times New Roman"/>
          <w:spacing w:val="-9"/>
          <w:sz w:val="24"/>
          <w:szCs w:val="24"/>
        </w:rPr>
      </w:pPr>
    </w:p>
    <w:p w:rsidR="00A56E44" w:rsidRPr="00312A50" w:rsidRDefault="00A56E44" w:rsidP="00312A50">
      <w:pPr>
        <w:shd w:val="clear" w:color="auto" w:fill="FFFFFF"/>
        <w:spacing w:after="0" w:line="240" w:lineRule="exact"/>
        <w:ind w:left="5670" w:right="-3"/>
        <w:jc w:val="right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9"/>
          <w:sz w:val="24"/>
          <w:szCs w:val="24"/>
        </w:rPr>
        <w:t>Приложение 2</w:t>
      </w:r>
    </w:p>
    <w:p w:rsidR="00A56E44" w:rsidRPr="00312A50" w:rsidRDefault="00A56E44" w:rsidP="00312A50">
      <w:pPr>
        <w:shd w:val="clear" w:color="auto" w:fill="FFFFFF"/>
        <w:spacing w:after="0" w:line="240" w:lineRule="exact"/>
        <w:ind w:left="5670"/>
        <w:jc w:val="right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9"/>
          <w:sz w:val="24"/>
          <w:szCs w:val="24"/>
        </w:rPr>
        <w:t>к постановлению администрации</w:t>
      </w:r>
    </w:p>
    <w:p w:rsidR="00A56E44" w:rsidRPr="00312A50" w:rsidRDefault="00A56E44" w:rsidP="00312A50">
      <w:pPr>
        <w:shd w:val="clear" w:color="auto" w:fill="FFFFFF"/>
        <w:spacing w:after="0"/>
        <w:ind w:left="567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Надежненского</w:t>
      </w:r>
      <w:r w:rsidRPr="00312A50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</w:p>
    <w:p w:rsidR="00A56E44" w:rsidRPr="00312A50" w:rsidRDefault="00A56E44" w:rsidP="00312A50">
      <w:pPr>
        <w:shd w:val="clear" w:color="auto" w:fill="FFFFFF"/>
        <w:spacing w:after="0"/>
        <w:ind w:left="5670"/>
        <w:jc w:val="right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6"/>
          <w:sz w:val="24"/>
          <w:szCs w:val="24"/>
        </w:rPr>
        <w:t>от «</w:t>
      </w:r>
      <w:r w:rsidRPr="00312A5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</w:t>
      </w:r>
      <w:r w:rsidRPr="00312A50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Pr="00312A5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  </w:t>
      </w:r>
      <w:r w:rsidRPr="00312A50">
        <w:rPr>
          <w:rFonts w:ascii="Times New Roman" w:hAnsi="Times New Roman" w:cs="Times New Roman"/>
          <w:spacing w:val="-6"/>
          <w:sz w:val="24"/>
          <w:szCs w:val="24"/>
        </w:rPr>
        <w:t xml:space="preserve">2023 г. № </w:t>
      </w:r>
      <w:r w:rsidRPr="00312A50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</w:t>
      </w:r>
    </w:p>
    <w:p w:rsidR="00A56E44" w:rsidRPr="00312A50" w:rsidRDefault="00A56E44" w:rsidP="006925F4">
      <w:pPr>
        <w:shd w:val="clear" w:color="auto" w:fill="FFFFFF"/>
        <w:ind w:left="5670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ind w:left="5670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A56E44" w:rsidRPr="00312A50" w:rsidRDefault="00A56E44" w:rsidP="00312A50">
      <w:pPr>
        <w:shd w:val="clear" w:color="auto" w:fill="FFFFFF"/>
        <w:spacing w:after="0"/>
        <w:rPr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</w:t>
      </w:r>
      <w:r w:rsidRPr="00312A50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МЕТОДИКА</w:t>
      </w:r>
    </w:p>
    <w:p w:rsidR="00A56E44" w:rsidRPr="00312A50" w:rsidRDefault="00A56E44" w:rsidP="00312A50">
      <w:pPr>
        <w:shd w:val="clear" w:color="auto" w:fill="FFFFFF"/>
        <w:spacing w:after="0" w:line="317" w:lineRule="exact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 использования средств</w:t>
      </w:r>
    </w:p>
    <w:p w:rsidR="00A56E44" w:rsidRPr="00312A50" w:rsidRDefault="00A56E44" w:rsidP="00312A50">
      <w:pPr>
        <w:shd w:val="clear" w:color="auto" w:fill="FFFFFF"/>
        <w:spacing w:after="0" w:line="317" w:lineRule="exact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A50">
        <w:rPr>
          <w:rFonts w:ascii="Times New Roman" w:hAnsi="Times New Roman" w:cs="Times New Roman"/>
          <w:b/>
          <w:bCs/>
          <w:sz w:val="24"/>
          <w:szCs w:val="24"/>
        </w:rPr>
        <w:t>местного бюджета, направляемых на капитальные вложения</w:t>
      </w:r>
    </w:p>
    <w:p w:rsidR="00A56E44" w:rsidRPr="00312A50" w:rsidRDefault="00A56E44" w:rsidP="00312A50">
      <w:pPr>
        <w:shd w:val="clear" w:color="auto" w:fill="FFFFFF"/>
        <w:spacing w:before="324" w:after="0"/>
        <w:ind w:firstLine="90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312A50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A56E44" w:rsidRPr="00312A50" w:rsidRDefault="00A56E44" w:rsidP="006925F4">
      <w:pPr>
        <w:shd w:val="clear" w:color="auto" w:fill="FFFFFF"/>
        <w:tabs>
          <w:tab w:val="left" w:pos="1418"/>
        </w:tabs>
        <w:spacing w:before="317" w:line="317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16"/>
          <w:sz w:val="24"/>
          <w:szCs w:val="24"/>
        </w:rPr>
        <w:t>1.1.</w:t>
      </w:r>
      <w:r w:rsidRPr="00312A50">
        <w:rPr>
          <w:rFonts w:ascii="Times New Roman" w:hAnsi="Times New Roman" w:cs="Times New Roman"/>
          <w:sz w:val="24"/>
          <w:szCs w:val="24"/>
        </w:rPr>
        <w:tab/>
        <w:t>Методика оценки эффективности использования средств местного</w:t>
      </w:r>
      <w:r w:rsidRPr="00312A50">
        <w:rPr>
          <w:rFonts w:ascii="Times New Roman" w:hAnsi="Times New Roman" w:cs="Times New Roman"/>
          <w:sz w:val="24"/>
          <w:szCs w:val="24"/>
        </w:rPr>
        <w:br/>
        <w:t>бюджета, направляемых на строительство, реконструкцию и техническое</w:t>
      </w:r>
      <w:r w:rsidRPr="00312A50">
        <w:rPr>
          <w:rFonts w:ascii="Times New Roman" w:hAnsi="Times New Roman" w:cs="Times New Roman"/>
          <w:sz w:val="24"/>
          <w:szCs w:val="24"/>
        </w:rPr>
        <w:br/>
        <w:t>перевооружение объектов капитального строительства (далее - Методика), предназначена для оценки эффективности использования средств местного</w:t>
      </w:r>
      <w:r w:rsidRPr="00312A50">
        <w:rPr>
          <w:rFonts w:ascii="Times New Roman" w:hAnsi="Times New Roman" w:cs="Times New Roman"/>
          <w:sz w:val="24"/>
          <w:szCs w:val="24"/>
        </w:rPr>
        <w:br/>
        <w:t>бюджета, направляемых на капитальные вложения по инвестиционным</w:t>
      </w:r>
      <w:r w:rsidRPr="00312A50">
        <w:rPr>
          <w:rFonts w:ascii="Times New Roman" w:hAnsi="Times New Roman" w:cs="Times New Roman"/>
          <w:sz w:val="24"/>
          <w:szCs w:val="24"/>
        </w:rPr>
        <w:br/>
        <w:t>проектам, финансирование которых планируется осуществлять полностью или</w:t>
      </w:r>
      <w:r w:rsidRPr="00312A50">
        <w:rPr>
          <w:rFonts w:ascii="Times New Roman" w:hAnsi="Times New Roman" w:cs="Times New Roman"/>
          <w:sz w:val="24"/>
          <w:szCs w:val="24"/>
        </w:rPr>
        <w:br/>
        <w:t>частично за счет средств местного бюджета.</w:t>
      </w:r>
    </w:p>
    <w:p w:rsidR="00A56E44" w:rsidRPr="00312A50" w:rsidRDefault="00A56E44" w:rsidP="006925F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интегральной оценки,              а также оценки эффективности на основе качественных и количественных критериев путем определения балла оценки по каждому из </w:t>
      </w:r>
      <w:r w:rsidRPr="00312A50">
        <w:rPr>
          <w:rFonts w:ascii="Times New Roman" w:hAnsi="Times New Roman" w:cs="Times New Roman"/>
          <w:sz w:val="24"/>
          <w:szCs w:val="24"/>
        </w:rPr>
        <w:t>указанных критериев.</w:t>
      </w:r>
    </w:p>
    <w:p w:rsidR="00A56E44" w:rsidRPr="00312A50" w:rsidRDefault="00A56E44" w:rsidP="006925F4">
      <w:pPr>
        <w:widowControl w:val="0"/>
        <w:numPr>
          <w:ilvl w:val="0"/>
          <w:numId w:val="1"/>
        </w:numPr>
        <w:shd w:val="clear" w:color="auto" w:fill="FFFFFF"/>
        <w:tabs>
          <w:tab w:val="left" w:pos="1238"/>
        </w:tabs>
        <w:spacing w:after="0"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Методика устанавливает общие требования к расчету интегральной </w:t>
      </w:r>
      <w:r w:rsidRPr="00312A50">
        <w:rPr>
          <w:rFonts w:ascii="Times New Roman" w:hAnsi="Times New Roman" w:cs="Times New Roman"/>
          <w:sz w:val="24"/>
          <w:szCs w:val="24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A56E44" w:rsidRPr="00312A50" w:rsidRDefault="00A56E44" w:rsidP="006925F4">
      <w:pPr>
        <w:shd w:val="clear" w:color="auto" w:fill="FFFFFF"/>
        <w:spacing w:before="317"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2. Состав, порядок определения баллов оценки качественных критериев </w:t>
      </w:r>
      <w:r w:rsidRPr="00312A50">
        <w:rPr>
          <w:rFonts w:ascii="Times New Roman" w:hAnsi="Times New Roman" w:cs="Times New Roman"/>
          <w:sz w:val="24"/>
          <w:szCs w:val="24"/>
        </w:rPr>
        <w:t>и оценки эффективности на основе качественных критериев</w:t>
      </w:r>
    </w:p>
    <w:p w:rsidR="00A56E44" w:rsidRPr="00312A50" w:rsidRDefault="00A56E44" w:rsidP="006925F4">
      <w:pPr>
        <w:shd w:val="clear" w:color="auto" w:fill="FFFFFF"/>
        <w:spacing w:before="317" w:line="331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2.1. Оценка эффективности осуществляется на основе следующих качественных критериев: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наличие четко сформулированной цели инвестиционного проекта;</w:t>
      </w:r>
    </w:p>
    <w:p w:rsidR="00A56E44" w:rsidRPr="00312A50" w:rsidRDefault="00A56E44" w:rsidP="002509BA">
      <w:pPr>
        <w:shd w:val="clear" w:color="auto" w:fill="FFFFFF"/>
        <w:spacing w:line="324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соответствие цели инвестиционного проекта приоритетам и целям,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определенным в стратегии и программе социально-экономического развития </w:t>
      </w:r>
      <w:r>
        <w:rPr>
          <w:rFonts w:ascii="Times New Roman" w:hAnsi="Times New Roman" w:cs="Times New Roman"/>
          <w:spacing w:val="-1"/>
          <w:sz w:val="24"/>
          <w:szCs w:val="24"/>
        </w:rPr>
        <w:t>Надежненского</w:t>
      </w:r>
      <w:r w:rsidRPr="002509BA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Отрадненского района</w:t>
      </w:r>
      <w:r w:rsidRPr="00312A50">
        <w:rPr>
          <w:rFonts w:ascii="Times New Roman" w:hAnsi="Times New Roman" w:cs="Times New Roman"/>
          <w:sz w:val="24"/>
          <w:szCs w:val="24"/>
        </w:rPr>
        <w:t>, долгосрочных и ведомственных муниципальных целевых программах;</w:t>
      </w:r>
    </w:p>
    <w:p w:rsidR="00A56E44" w:rsidRPr="00312A50" w:rsidRDefault="00A56E44" w:rsidP="006925F4">
      <w:pPr>
        <w:pStyle w:val="a0"/>
        <w:shd w:val="clear" w:color="auto" w:fill="FFFFFF"/>
        <w:spacing w:line="324" w:lineRule="exact"/>
        <w:ind w:firstLine="900"/>
        <w:rPr>
          <w:rFonts w:ascii="Times New Roman" w:hAnsi="Times New Roman" w:cs="Times New Roman"/>
          <w:lang w:val="ru-RU"/>
        </w:rPr>
      </w:pPr>
      <w:r w:rsidRPr="00312A50">
        <w:rPr>
          <w:rFonts w:ascii="Times New Roman" w:hAnsi="Times New Roman" w:cs="Times New Roman"/>
          <w:lang w:val="ru-RU"/>
        </w:rPr>
        <w:t xml:space="preserve">комплексный подход к решению конкретной проблемы в рамках инвестиционного проекта во взаимосвязи с мероприятиями муниципальных программ </w:t>
      </w:r>
      <w:r>
        <w:rPr>
          <w:rFonts w:ascii="Times New Roman" w:hAnsi="Times New Roman" w:cs="Times New Roman"/>
          <w:lang w:val="ru-RU"/>
        </w:rPr>
        <w:t>Надежненского</w:t>
      </w:r>
      <w:r w:rsidRPr="00312A50">
        <w:rPr>
          <w:rFonts w:ascii="Times New Roman" w:hAnsi="Times New Roman" w:cs="Times New Roman"/>
          <w:lang w:val="ru-RU"/>
        </w:rPr>
        <w:t xml:space="preserve"> сельского поселения Отрадненского района, государственных программ Краснодарского края;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312A50">
        <w:rPr>
          <w:rFonts w:ascii="Times New Roman" w:hAnsi="Times New Roman" w:cs="Times New Roman"/>
          <w:sz w:val="24"/>
          <w:szCs w:val="24"/>
        </w:rPr>
        <w:t>предмету их ведения;</w:t>
      </w:r>
    </w:p>
    <w:p w:rsidR="00A56E44" w:rsidRPr="00312A50" w:rsidRDefault="00A56E4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отсутствие в достаточном объеме замещающей продукции (работ и услуг), производимой иными организациями;</w:t>
      </w:r>
    </w:p>
    <w:p w:rsidR="00A56E44" w:rsidRPr="00312A50" w:rsidRDefault="00A56E4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A56E44" w:rsidRPr="00312A50" w:rsidRDefault="00A56E4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A56E44" w:rsidRPr="00312A50" w:rsidRDefault="00A56E44" w:rsidP="002509BA">
      <w:pPr>
        <w:shd w:val="clear" w:color="auto" w:fill="FFFFFF"/>
        <w:spacing w:before="7" w:line="317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наличие долгосрочных муниципальных целевых программ, реализуемых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Надежненского</w:t>
      </w:r>
      <w:r w:rsidRPr="002509BA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                                      </w:t>
      </w:r>
      <w:r w:rsidRPr="00312A50">
        <w:rPr>
          <w:rFonts w:ascii="Times New Roman" w:hAnsi="Times New Roman" w:cs="Times New Roman"/>
          <w:sz w:val="24"/>
          <w:szCs w:val="24"/>
        </w:rPr>
        <w:t>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A56E44" w:rsidRPr="00312A50" w:rsidRDefault="00A56E44" w:rsidP="006925F4">
      <w:pPr>
        <w:pStyle w:val="a1"/>
        <w:ind w:firstLine="850"/>
        <w:jc w:val="both"/>
        <w:rPr>
          <w:lang w:val="ru-RU"/>
        </w:rPr>
      </w:pPr>
      <w:r w:rsidRPr="00312A50">
        <w:rPr>
          <w:rFonts w:ascii="Times New Roman" w:hAnsi="Times New Roman" w:cs="Times New Roman"/>
          <w:lang w:val="ru-RU"/>
        </w:rPr>
        <w:t>обоснование невозможности или не 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строительство, информация о которой включена в единый государственный реестр заключений экспертизы проектной документации объектов капитального строительства.</w:t>
      </w:r>
    </w:p>
    <w:p w:rsidR="00A56E44" w:rsidRPr="00312A50" w:rsidRDefault="00A56E44" w:rsidP="006925F4">
      <w:pPr>
        <w:shd w:val="clear" w:color="auto" w:fill="FFFFFF"/>
        <w:tabs>
          <w:tab w:val="left" w:pos="1498"/>
        </w:tabs>
        <w:spacing w:line="317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7"/>
          <w:sz w:val="24"/>
          <w:szCs w:val="24"/>
        </w:rPr>
        <w:t>2.2.</w:t>
      </w:r>
      <w:r w:rsidRPr="00312A50">
        <w:rPr>
          <w:rFonts w:ascii="Times New Roman" w:hAnsi="Times New Roman" w:cs="Times New Roman"/>
          <w:sz w:val="24"/>
          <w:szCs w:val="24"/>
        </w:rPr>
        <w:tab/>
        <w:t>Оценка эффективности на основе качественных критериев</w:t>
      </w:r>
    </w:p>
    <w:p w:rsidR="00A56E44" w:rsidRPr="00312A50" w:rsidRDefault="00A56E44" w:rsidP="006925F4">
      <w:pPr>
        <w:shd w:val="clear" w:color="auto" w:fill="FFFFFF"/>
        <w:tabs>
          <w:tab w:val="left" w:pos="1498"/>
        </w:tabs>
        <w:spacing w:line="317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  <w:r w:rsidRPr="00AA1A3B">
        <w:rPr>
          <w:sz w:val="24"/>
          <w:szCs w:val="24"/>
        </w:rPr>
        <w:fldChar w:fldCharType="begin"/>
      </w:r>
      <w:r w:rsidRPr="00AA1A3B">
        <w:rPr>
          <w:sz w:val="24"/>
          <w:szCs w:val="24"/>
        </w:rPr>
        <w:instrText xml:space="preserve"> QUOTE </w:instrText>
      </w:r>
      <w:r w:rsidRPr="00AA1A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66.75pt">
            <v:imagedata r:id="rId5" o:title="" chromakey="white"/>
          </v:shape>
        </w:pict>
      </w:r>
      <w:r w:rsidRPr="00AA1A3B">
        <w:rPr>
          <w:sz w:val="24"/>
          <w:szCs w:val="24"/>
        </w:rPr>
        <w:instrText xml:space="preserve"> </w:instrText>
      </w:r>
      <w:r w:rsidRPr="00AA1A3B">
        <w:rPr>
          <w:sz w:val="24"/>
          <w:szCs w:val="24"/>
        </w:rPr>
        <w:fldChar w:fldCharType="separate"/>
      </w:r>
      <w:r w:rsidRPr="00AA1A3B">
        <w:pict>
          <v:shape id="_x0000_i1026" type="#_x0000_t75" style="width:5in;height:66.75pt">
            <v:imagedata r:id="rId5" o:title="" chromakey="white"/>
          </v:shape>
        </w:pict>
      </w:r>
      <w:r w:rsidRPr="00AA1A3B">
        <w:rPr>
          <w:sz w:val="24"/>
          <w:szCs w:val="24"/>
        </w:rPr>
        <w:fldChar w:fldCharType="end"/>
      </w:r>
    </w:p>
    <w:p w:rsidR="00A56E44" w:rsidRPr="00312A50" w:rsidRDefault="00A56E44" w:rsidP="006925F4">
      <w:pPr>
        <w:shd w:val="clear" w:color="auto" w:fill="FFFFFF"/>
        <w:spacing w:before="418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балл оценки i-ого качественного критерия;</w:t>
      </w:r>
    </w:p>
    <w:p w:rsidR="00A56E44" w:rsidRPr="00312A50" w:rsidRDefault="00A56E44" w:rsidP="006925F4">
      <w:pPr>
        <w:shd w:val="clear" w:color="auto" w:fill="FFFFFF"/>
        <w:spacing w:before="79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1A3B">
        <w:rPr>
          <w:rFonts w:ascii="Times New Roman" w:hAnsi="Times New Roman" w:cs="Times New Roman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AA1A3B">
        <w:pict>
          <v:shape id="_x0000_i1027" type="#_x0000_t75" style="width:28.5pt;height:54.75pt">
            <v:imagedata r:id="rId6" o:title="" chromakey="white"/>
          </v:shape>
        </w:pict>
      </w:r>
      <w:r w:rsidRPr="00AA1A3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3B">
        <w:pict>
          <v:shape id="_x0000_i1028" type="#_x0000_t75" style="width:28.5pt;height:54.75pt">
            <v:imagedata r:id="rId6" o:title="" chromakey="white"/>
          </v:shape>
        </w:pict>
      </w:r>
      <w:r w:rsidRPr="00AA1A3B">
        <w:rPr>
          <w:rFonts w:ascii="Times New Roman" w:hAnsi="Times New Roman" w:cs="Times New Roman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z w:val="24"/>
          <w:szCs w:val="24"/>
        </w:rPr>
        <w:t>- общее число качественных критериев;</w:t>
      </w:r>
    </w:p>
    <w:p w:rsidR="00A56E44" w:rsidRPr="00312A50" w:rsidRDefault="00A56E44" w:rsidP="006925F4">
      <w:pPr>
        <w:shd w:val="clear" w:color="auto" w:fill="FFFFFF"/>
        <w:spacing w:before="72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>число     критериев, не     применимых     к     проверяемому</w:t>
      </w:r>
    </w:p>
    <w:p w:rsidR="00A56E44" w:rsidRPr="00312A50" w:rsidRDefault="00A56E44" w:rsidP="006925F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2A50">
        <w:rPr>
          <w:rFonts w:ascii="Times New Roman" w:hAnsi="Times New Roman" w:cs="Times New Roman"/>
          <w:spacing w:val="-1"/>
          <w:sz w:val="24"/>
          <w:szCs w:val="24"/>
        </w:rPr>
        <w:t>инвестиционному проекту.</w:t>
      </w:r>
    </w:p>
    <w:p w:rsidR="00A56E44" w:rsidRPr="00312A50" w:rsidRDefault="00A56E44" w:rsidP="006925F4">
      <w:pPr>
        <w:shd w:val="clear" w:color="auto" w:fill="FFFFFF"/>
        <w:tabs>
          <w:tab w:val="left" w:pos="1303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7"/>
          <w:sz w:val="24"/>
          <w:szCs w:val="24"/>
        </w:rPr>
        <w:t xml:space="preserve">2.3. </w:t>
      </w:r>
      <w:r w:rsidRPr="00312A50">
        <w:rPr>
          <w:rFonts w:ascii="Times New Roman" w:hAnsi="Times New Roman" w:cs="Times New Roman"/>
          <w:sz w:val="24"/>
          <w:szCs w:val="24"/>
        </w:rPr>
        <w:tab/>
        <w:t>Возможные значения баллов оценки по каждому из качественных</w:t>
      </w:r>
      <w:r w:rsidRPr="00312A50">
        <w:rPr>
          <w:rFonts w:ascii="Times New Roman" w:hAnsi="Times New Roman" w:cs="Times New Roman"/>
          <w:sz w:val="24"/>
          <w:szCs w:val="24"/>
        </w:rPr>
        <w:br/>
        <w:t>критериев приведены в графе «Допустимые баллы оценки» таблицы 1</w:t>
      </w:r>
      <w:r w:rsidRPr="00312A50">
        <w:rPr>
          <w:rFonts w:ascii="Times New Roman" w:hAnsi="Times New Roman" w:cs="Times New Roman"/>
          <w:sz w:val="24"/>
          <w:szCs w:val="24"/>
        </w:rPr>
        <w:br/>
        <w:t>приложения № 1 к настоящей Методике.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Требования к определению баллов оценки по каждому из качественных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критериев установлены пунктами 1 - 7 таблицы 1 приложения № 1 к настоящей </w:t>
      </w:r>
      <w:r w:rsidRPr="00312A50">
        <w:rPr>
          <w:rFonts w:ascii="Times New Roman" w:hAnsi="Times New Roman" w:cs="Times New Roman"/>
          <w:sz w:val="24"/>
          <w:szCs w:val="24"/>
        </w:rPr>
        <w:t>Методике.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312A50">
        <w:rPr>
          <w:rFonts w:ascii="Times New Roman" w:hAnsi="Times New Roman" w:cs="Times New Roman"/>
          <w:sz w:val="24"/>
          <w:szCs w:val="24"/>
        </w:rPr>
        <w:t>показатели с учетом специфики инвестиционного проекта.</w:t>
      </w:r>
    </w:p>
    <w:p w:rsidR="00A56E44" w:rsidRPr="00312A50" w:rsidRDefault="00A56E44" w:rsidP="006925F4">
      <w:pPr>
        <w:shd w:val="clear" w:color="auto" w:fill="FFFFFF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Для проведения проверки на соответствие критерию «Целесообразность </w:t>
      </w:r>
      <w:r w:rsidRPr="00312A50">
        <w:rPr>
          <w:rFonts w:ascii="Times New Roman" w:hAnsi="Times New Roman" w:cs="Times New Roman"/>
          <w:sz w:val="24"/>
          <w:szCs w:val="24"/>
        </w:rPr>
        <w:t xml:space="preserve">использования   при   реализации   инвестиционного   проекта   дорогостоящих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строительных материалов, художественных изделий для отделки интерьеров и </w:t>
      </w:r>
      <w:r w:rsidRPr="00312A50">
        <w:rPr>
          <w:rFonts w:ascii="Times New Roman" w:hAnsi="Times New Roman" w:cs="Times New Roman"/>
          <w:sz w:val="24"/>
          <w:szCs w:val="24"/>
        </w:rPr>
        <w:t xml:space="preserve">фасада, машин и оборудования» органы местного самоуправления или муниципальные бюджетные учреждения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руководствуются сведениями по проектам-аналогам, </w:t>
      </w:r>
      <w:r w:rsidRPr="00312A50">
        <w:rPr>
          <w:rFonts w:ascii="Times New Roman" w:hAnsi="Times New Roman" w:cs="Times New Roman"/>
          <w:sz w:val="24"/>
          <w:szCs w:val="24"/>
        </w:rPr>
        <w:t xml:space="preserve">реализуемым (или реализованным) на территории района, края или в Российской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>Федерации, а также                        в иностранном государстве в случае отсутствия проектов-</w:t>
      </w:r>
      <w:r w:rsidRPr="00312A50">
        <w:rPr>
          <w:rFonts w:ascii="Times New Roman" w:hAnsi="Times New Roman" w:cs="Times New Roman"/>
          <w:sz w:val="24"/>
          <w:szCs w:val="24"/>
        </w:rPr>
        <w:t>аналогов, реализуемых на территории Российской Федерации.</w:t>
      </w:r>
    </w:p>
    <w:p w:rsidR="00A56E44" w:rsidRPr="00312A50" w:rsidRDefault="00A56E44" w:rsidP="006925F4">
      <w:pPr>
        <w:shd w:val="clear" w:color="auto" w:fill="FFFFFF"/>
        <w:spacing w:line="310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планировочным решениям. Предлагаемая форма сведений и количественных </w:t>
      </w:r>
      <w:r w:rsidRPr="00312A50">
        <w:rPr>
          <w:rFonts w:ascii="Times New Roman" w:hAnsi="Times New Roman" w:cs="Times New Roman"/>
          <w:sz w:val="24"/>
          <w:szCs w:val="24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A56E44" w:rsidRPr="00312A50" w:rsidRDefault="00A56E44" w:rsidP="006925F4">
      <w:pPr>
        <w:shd w:val="clear" w:color="auto" w:fill="FFFFFF"/>
        <w:spacing w:before="317" w:line="324" w:lineRule="exact"/>
        <w:ind w:firstLine="900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3. Состав, порядок определения баллов оценки, весовых коэффициентов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A50">
        <w:rPr>
          <w:rFonts w:ascii="Times New Roman" w:hAnsi="Times New Roman" w:cs="Times New Roman"/>
          <w:sz w:val="24"/>
          <w:szCs w:val="24"/>
        </w:rPr>
        <w:t xml:space="preserve"> количественных критериев и оценки эффективности на основе количественных критериев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spacing w:before="274"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8"/>
          <w:sz w:val="24"/>
          <w:szCs w:val="24"/>
        </w:rPr>
        <w:t>3.1.</w:t>
      </w:r>
      <w:r w:rsidRPr="00312A50">
        <w:rPr>
          <w:rFonts w:ascii="Times New Roman" w:hAnsi="Times New Roman" w:cs="Times New Roman"/>
          <w:sz w:val="24"/>
          <w:szCs w:val="24"/>
        </w:rPr>
        <w:tab/>
        <w:t>Оценка эффективности осуществляется на основе следующих</w:t>
      </w:r>
      <w:r w:rsidRPr="00312A50">
        <w:rPr>
          <w:rFonts w:ascii="Times New Roman" w:hAnsi="Times New Roman" w:cs="Times New Roman"/>
          <w:sz w:val="24"/>
          <w:szCs w:val="24"/>
        </w:rPr>
        <w:br/>
        <w:t>количественных критериев: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значения количественных показателей (показателя) результатов реализации инвестиционного проекта;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A50">
        <w:rPr>
          <w:rFonts w:ascii="Times New Roman" w:hAnsi="Times New Roman" w:cs="Times New Roman"/>
          <w:sz w:val="24"/>
          <w:szCs w:val="24"/>
        </w:rPr>
        <w:t xml:space="preserve"> проектируемого (нормативного) уровня использования проектной мощности объекта капитального строительства;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A56E44" w:rsidRPr="00312A50" w:rsidRDefault="00A56E44" w:rsidP="006925F4">
      <w:pPr>
        <w:shd w:val="clear" w:color="auto" w:fill="FFFFFF"/>
        <w:spacing w:line="324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A56E44" w:rsidRPr="00312A50" w:rsidRDefault="00A56E44" w:rsidP="006925F4">
      <w:pPr>
        <w:pStyle w:val="a1"/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 w:cs="Times New Roman"/>
          <w:lang w:val="ru-RU"/>
        </w:rPr>
      </w:pPr>
      <w:r w:rsidRPr="00312A50">
        <w:rPr>
          <w:rFonts w:ascii="Times New Roman" w:hAnsi="Times New Roman" w:cs="Times New Roman"/>
          <w:spacing w:val="-7"/>
          <w:lang w:val="ru-RU"/>
        </w:rPr>
        <w:t>наличие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Федерации.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7"/>
          <w:sz w:val="24"/>
          <w:szCs w:val="24"/>
        </w:rPr>
        <w:t>3.2.</w:t>
      </w:r>
      <w:r w:rsidRPr="00312A50">
        <w:rPr>
          <w:rFonts w:ascii="Times New Roman" w:hAnsi="Times New Roman" w:cs="Times New Roman"/>
          <w:sz w:val="24"/>
          <w:szCs w:val="24"/>
        </w:rPr>
        <w:tab/>
        <w:t>Оценка эффективности на основе количественных критериев</w:t>
      </w:r>
      <w:r w:rsidRPr="00312A50">
        <w:rPr>
          <w:rFonts w:ascii="Times New Roman" w:hAnsi="Times New Roman" w:cs="Times New Roman"/>
          <w:sz w:val="24"/>
          <w:szCs w:val="24"/>
        </w:rPr>
        <w:br/>
        <w:t>рассчитывается по следующей формуле: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1A3B">
        <w:pict>
          <v:shape id="_x0000_i1029" type="#_x0000_t75" style="width:229.5pt;height:66.75pt">
            <v:imagedata r:id="rId7" o:title="" chromakey="white"/>
          </v:shape>
        </w:pic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56E44" w:rsidRPr="00312A50" w:rsidRDefault="00A56E44" w:rsidP="006925F4">
      <w:pPr>
        <w:shd w:val="clear" w:color="auto" w:fill="FFFFFF"/>
        <w:tabs>
          <w:tab w:val="left" w:pos="1375"/>
        </w:tabs>
        <w:spacing w:line="324" w:lineRule="exact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, где            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spacing w:line="324" w:lineRule="exact"/>
        <w:ind w:firstLine="900"/>
        <w:rPr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балл оценки i-ого количественного критерия;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 w:cs="Times New Roman"/>
          <w:spacing w:val="-4"/>
          <w:sz w:val="24"/>
          <w:szCs w:val="24"/>
        </w:rPr>
      </w:pP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QUOTE </w:instrText>
      </w:r>
      <w:r w:rsidRPr="00AA1A3B">
        <w:pict>
          <v:shape id="_x0000_i1030" type="#_x0000_t75" style="width:12pt;height:797.25pt">
            <v:imagedata r:id="rId8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 w:rsidRPr="00AA1A3B">
        <w:pict>
          <v:shape id="_x0000_i1031" type="#_x0000_t75" style="width:12pt;height:797.25pt">
            <v:imagedata r:id="rId8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весовой коэффициент i-ого количественного критерия, в процентах;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 w:cs="Times New Roman"/>
          <w:spacing w:val="-4"/>
          <w:sz w:val="24"/>
          <w:szCs w:val="24"/>
        </w:rPr>
      </w:pP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QUOTE </w:instrText>
      </w:r>
      <w:r w:rsidRPr="00AA1A3B">
        <w:pict>
          <v:shape id="_x0000_i1032" type="#_x0000_t75" style="width:28.5pt;height:54.75pt">
            <v:imagedata r:id="rId6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 w:rsidRPr="00AA1A3B">
        <w:pict>
          <v:shape id="_x0000_i1033" type="#_x0000_t75" style="width:28.5pt;height:54.75pt">
            <v:imagedata r:id="rId6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общее число количественных критериев.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Сумма весовых коэффициентов по всем количественным критериям составляет 100 процентов.</w:t>
      </w:r>
    </w:p>
    <w:p w:rsidR="00A56E44" w:rsidRPr="00312A50" w:rsidRDefault="00A56E44" w:rsidP="006925F4">
      <w:pPr>
        <w:shd w:val="clear" w:color="auto" w:fill="FFFFFF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3.3. </w:t>
      </w:r>
      <w:r w:rsidRPr="00312A50">
        <w:rPr>
          <w:rFonts w:ascii="Times New Roman" w:hAnsi="Times New Roman" w:cs="Times New Roman"/>
          <w:sz w:val="24"/>
          <w:szCs w:val="24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A56E44" w:rsidRPr="00312A50" w:rsidRDefault="00A56E44" w:rsidP="006925F4">
      <w:pPr>
        <w:shd w:val="clear" w:color="auto" w:fill="FFFFFF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 xml:space="preserve">Значения весовых коэффициентов количественных критериев в </w:t>
      </w:r>
      <w:r w:rsidRPr="00312A50">
        <w:rPr>
          <w:rFonts w:ascii="Times New Roman" w:hAnsi="Times New Roman" w:cs="Times New Roman"/>
          <w:spacing w:val="-1"/>
          <w:sz w:val="24"/>
          <w:szCs w:val="24"/>
        </w:rPr>
        <w:t xml:space="preserve">зависимости от типа инвестиционного проекта приведены в приложении № 2 к </w:t>
      </w:r>
      <w:r w:rsidRPr="00312A50">
        <w:rPr>
          <w:rFonts w:ascii="Times New Roman" w:hAnsi="Times New Roman" w:cs="Times New Roman"/>
          <w:sz w:val="24"/>
          <w:szCs w:val="24"/>
        </w:rPr>
        <w:t>настоящей Методике.</w:t>
      </w:r>
    </w:p>
    <w:p w:rsidR="00A56E44" w:rsidRPr="00312A50" w:rsidRDefault="00A56E44" w:rsidP="006925F4">
      <w:pPr>
        <w:shd w:val="clear" w:color="auto" w:fill="FFFFFF"/>
        <w:spacing w:line="317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12A50">
        <w:rPr>
          <w:rFonts w:ascii="Times New Roman" w:hAnsi="Times New Roman" w:cs="Times New Roman"/>
          <w:sz w:val="24"/>
          <w:szCs w:val="24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1A3B">
        <w:rPr>
          <w:rFonts w:ascii="Times New Roman" w:hAnsi="Times New Roman" w:cs="Times New Roman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AA1A3B">
        <w:pict>
          <v:shape id="_x0000_i1034" type="#_x0000_t75" style="width:166.5pt;height:66.75pt">
            <v:imagedata r:id="rId9" o:title="" chromakey="white"/>
          </v:shape>
        </w:pict>
      </w:r>
      <w:r w:rsidRPr="00AA1A3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3B">
        <w:pict>
          <v:shape id="_x0000_i1035" type="#_x0000_t75" style="width:166.5pt;height:66.75pt">
            <v:imagedata r:id="rId9" o:title="" chromakey="white"/>
          </v:shape>
        </w:pict>
      </w:r>
      <w:r w:rsidRPr="00AA1A3B">
        <w:rPr>
          <w:rFonts w:ascii="Times New Roman" w:hAnsi="Times New Roman" w:cs="Times New Roman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z w:val="24"/>
          <w:szCs w:val="24"/>
        </w:rPr>
        <w:t>, где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QUOTE </w:instrText>
      </w:r>
      <w:r w:rsidRPr="00AA1A3B">
        <w:pict>
          <v:shape id="_x0000_i1036" type="#_x0000_t75" style="width:11.25pt;height:797.25pt">
            <v:imagedata r:id="rId10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 w:rsidRPr="00AA1A3B">
        <w:pict>
          <v:shape id="_x0000_i1037" type="#_x0000_t75" style="width:11.25pt;height:797.25pt">
            <v:imagedata r:id="rId10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уровень обеспеченности i-м видом инженерной и транспортной инфраструктуры (энерго-, водо-, теплоснабжение, телефонная связь, объекты транспортной инфраструктуры), в процентах;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i/>
          <w:iCs/>
          <w:spacing w:val="-4"/>
          <w:sz w:val="24"/>
          <w:szCs w:val="24"/>
        </w:rPr>
        <w:t>n</w:t>
      </w: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количество видов необходимой инженерной и транспортной инфраструктуры.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3.4. 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 с аналогичными проектами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инвестиционно-строительного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(объектам-аналогам).»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4. Расчет интегральной оценки эффективности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4.1. Интегральная оценка ()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1A3B">
        <w:rPr>
          <w:rFonts w:ascii="Times New Roman" w:hAnsi="Times New Roman" w:cs="Times New Roman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AA1A3B">
        <w:pict>
          <v:shape id="_x0000_i1038" type="#_x0000_t75" style="width:192.75pt;height:66.75pt">
            <v:imagedata r:id="rId11" o:title="" chromakey="white"/>
          </v:shape>
        </w:pict>
      </w:r>
      <w:r w:rsidRPr="00AA1A3B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3B">
        <w:pict>
          <v:shape id="_x0000_i1039" type="#_x0000_t75" style="width:192.75pt;height:66.75pt">
            <v:imagedata r:id="rId11" o:title="" chromakey="white"/>
          </v:shape>
        </w:pict>
      </w:r>
      <w:r w:rsidRPr="00AA1A3B">
        <w:rPr>
          <w:rFonts w:ascii="Times New Roman" w:hAnsi="Times New Roman" w:cs="Times New Roman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z w:val="24"/>
          <w:szCs w:val="24"/>
        </w:rPr>
        <w:t>, где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QUOTE </w:instrText>
      </w:r>
      <w:r w:rsidRPr="00AA1A3B">
        <w:pict>
          <v:shape id="_x0000_i1040" type="#_x0000_t75" style="width:27.75pt;height:54.75pt">
            <v:imagedata r:id="rId12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 w:rsidRPr="00AA1A3B">
        <w:pict>
          <v:shape id="_x0000_i1041" type="#_x0000_t75" style="width:27.75pt;height:54.75pt">
            <v:imagedata r:id="rId12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оценка эффективности на основе качественных критериев;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begin"/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QUOTE </w:instrText>
      </w:r>
      <w:r w:rsidRPr="00AA1A3B">
        <w:pict>
          <v:shape id="_x0000_i1042" type="#_x0000_t75" style="width:27.75pt;height:54.75pt">
            <v:imagedata r:id="rId12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instrText xml:space="preserve"> </w:instrTex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 w:rsidRPr="00AA1A3B">
        <w:pict>
          <v:shape id="_x0000_i1043" type="#_x0000_t75" style="width:27.75pt;height:54.75pt">
            <v:imagedata r:id="rId12" o:title="" chromakey="white"/>
          </v:shape>
        </w:pict>
      </w:r>
      <w:r w:rsidRPr="00AA1A3B"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12A50">
        <w:rPr>
          <w:rFonts w:ascii="Times New Roman" w:hAnsi="Times New Roman" w:cs="Times New Roman"/>
          <w:spacing w:val="-4"/>
          <w:sz w:val="24"/>
          <w:szCs w:val="24"/>
        </w:rPr>
        <w:t xml:space="preserve"> - оценка эффективности на основе количественных критериев;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A56E44" w:rsidRPr="00312A50" w:rsidRDefault="00A56E44" w:rsidP="006925F4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A56E44" w:rsidRDefault="00A56E44" w:rsidP="006925F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</w:rPr>
        <w:sectPr w:rsidR="00A56E44" w:rsidSect="00E70CCD">
          <w:pgSz w:w="11906" w:h="16838"/>
          <w:pgMar w:top="709" w:right="850" w:bottom="1134" w:left="1701" w:header="0" w:footer="0" w:gutter="0"/>
          <w:cols w:space="708"/>
          <w:formProt w:val="0"/>
          <w:docGrid w:linePitch="360"/>
        </w:sectPr>
      </w:pPr>
      <w:r w:rsidRPr="00312A50">
        <w:rPr>
          <w:rFonts w:ascii="Times New Roman" w:hAnsi="Times New Roman" w:cs="Times New Roman"/>
          <w:spacing w:val="-4"/>
          <w:sz w:val="24"/>
          <w:szCs w:val="24"/>
        </w:rPr>
        <w:t>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</w:t>
      </w:r>
      <w:r>
        <w:rPr>
          <w:rFonts w:ascii="Times New Roman" w:hAnsi="Times New Roman" w:cs="Times New Roman"/>
          <w:spacing w:val="-4"/>
        </w:rPr>
        <w:t>о бюджета.</w:t>
      </w:r>
    </w:p>
    <w:p w:rsidR="00A56E44" w:rsidRDefault="00A56E44" w:rsidP="006925F4">
      <w:pPr>
        <w:tabs>
          <w:tab w:val="left" w:pos="4215"/>
        </w:tabs>
        <w:jc w:val="center"/>
        <w:rPr>
          <w:rFonts w:ascii="Times New Roman" w:hAnsi="Times New Roman" w:cs="Times New Roman"/>
        </w:rPr>
      </w:pPr>
    </w:p>
    <w:p w:rsidR="00A56E44" w:rsidRDefault="00A56E44" w:rsidP="006925F4">
      <w:pPr>
        <w:rPr>
          <w:rFonts w:ascii="Times New Roman" w:hAnsi="Times New Roman" w:cs="Times New Roman"/>
        </w:rPr>
      </w:pPr>
    </w:p>
    <w:p w:rsidR="00A56E44" w:rsidRDefault="00A56E44" w:rsidP="006925F4">
      <w:pPr>
        <w:rPr>
          <w:rFonts w:ascii="Times New Roman" w:hAnsi="Times New Roman" w:cs="Times New Roman"/>
        </w:rPr>
      </w:pPr>
    </w:p>
    <w:p w:rsidR="00A56E44" w:rsidRDefault="00A56E44" w:rsidP="006925F4">
      <w:pPr>
        <w:jc w:val="center"/>
        <w:rPr>
          <w:rFonts w:ascii="Times New Roman" w:hAnsi="Times New Roman" w:cs="Times New Roman"/>
        </w:rPr>
      </w:pPr>
    </w:p>
    <w:p w:rsidR="00A56E44" w:rsidRDefault="00A56E44" w:rsidP="006925F4">
      <w:pPr>
        <w:jc w:val="center"/>
        <w:rPr>
          <w:rFonts w:ascii="Times New Roman" w:hAnsi="Times New Roman" w:cs="Times New Roman"/>
        </w:rPr>
      </w:pPr>
    </w:p>
    <w:p w:rsidR="00A56E44" w:rsidRDefault="00A56E44" w:rsidP="006925F4">
      <w:pPr>
        <w:jc w:val="center"/>
        <w:rPr>
          <w:rFonts w:ascii="Times New Roman" w:hAnsi="Times New Roman" w:cs="Times New Roman"/>
        </w:rPr>
      </w:pPr>
    </w:p>
    <w:p w:rsidR="00A56E44" w:rsidRDefault="00A56E44" w:rsidP="006925F4">
      <w:pPr>
        <w:jc w:val="center"/>
        <w:rPr>
          <w:rFonts w:ascii="Times New Roman" w:hAnsi="Times New Roman" w:cs="Times New Roman"/>
        </w:rPr>
      </w:pPr>
    </w:p>
    <w:sectPr w:rsidR="00A56E44" w:rsidSect="002509BA">
      <w:pgSz w:w="16838" w:h="11906" w:orient="landscape"/>
      <w:pgMar w:top="567" w:right="1134" w:bottom="1701" w:left="1134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E69"/>
    <w:multiLevelType w:val="multilevel"/>
    <w:tmpl w:val="FBD6F154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7D30A53"/>
    <w:multiLevelType w:val="multilevel"/>
    <w:tmpl w:val="83D89A42"/>
    <w:lvl w:ilvl="0">
      <w:start w:val="2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CCD"/>
    <w:rsid w:val="00195D77"/>
    <w:rsid w:val="001D6123"/>
    <w:rsid w:val="002509BA"/>
    <w:rsid w:val="002F08A5"/>
    <w:rsid w:val="00312A50"/>
    <w:rsid w:val="00370722"/>
    <w:rsid w:val="003F58F6"/>
    <w:rsid w:val="006925F4"/>
    <w:rsid w:val="009461ED"/>
    <w:rsid w:val="00A56E44"/>
    <w:rsid w:val="00AA1A3B"/>
    <w:rsid w:val="00AD41A9"/>
    <w:rsid w:val="00C55007"/>
    <w:rsid w:val="00C76A0C"/>
    <w:rsid w:val="00CD560F"/>
    <w:rsid w:val="00E26252"/>
    <w:rsid w:val="00E70CCD"/>
    <w:rsid w:val="00EF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locked="1" w:semiHidden="0" w:uiPriority="0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аголовок 11"/>
    <w:basedOn w:val="Normal"/>
    <w:link w:val="1"/>
    <w:uiPriority w:val="99"/>
    <w:pPr>
      <w:tabs>
        <w:tab w:val="left" w:pos="432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11"/>
    <w:uiPriority w:val="99"/>
    <w:locked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character" w:customStyle="1" w:styleId="-">
    <w:name w:val="Интернет-ссылка"/>
    <w:uiPriority w:val="99"/>
    <w:rPr>
      <w:color w:val="000080"/>
      <w:u w:val="single"/>
    </w:rPr>
  </w:style>
  <w:style w:type="character" w:customStyle="1" w:styleId="ListLabel1">
    <w:name w:val="ListLabel 1"/>
    <w:uiPriority w:val="99"/>
    <w:rsid w:val="00E70CCD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2">
    <w:name w:val="ListLabel 2"/>
    <w:uiPriority w:val="99"/>
    <w:rsid w:val="00E70CCD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3">
    <w:name w:val="ListLabel 3"/>
    <w:uiPriority w:val="99"/>
    <w:rsid w:val="00E70CCD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4">
    <w:name w:val="ListLabel 4"/>
    <w:uiPriority w:val="99"/>
    <w:rsid w:val="00E70CCD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12">
    <w:name w:val="ListLabel 12"/>
    <w:uiPriority w:val="99"/>
    <w:rsid w:val="00E70CCD"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uiPriority w:val="99"/>
    <w:rsid w:val="00E70CCD"/>
    <w:rPr>
      <w:sz w:val="28"/>
      <w:szCs w:val="28"/>
    </w:rPr>
  </w:style>
  <w:style w:type="paragraph" w:customStyle="1" w:styleId="10">
    <w:name w:val="Заголовок1"/>
    <w:basedOn w:val="Normal"/>
    <w:next w:val="BodyText"/>
    <w:uiPriority w:val="99"/>
    <w:rsid w:val="00E70CCD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0CC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25F4"/>
    <w:rPr>
      <w:rFonts w:ascii="Calibri" w:hAnsi="Calibri" w:cs="Calibri"/>
      <w:color w:val="00000A"/>
      <w:sz w:val="22"/>
      <w:szCs w:val="22"/>
    </w:rPr>
  </w:style>
  <w:style w:type="paragraph" w:styleId="List">
    <w:name w:val="List"/>
    <w:basedOn w:val="BodyText"/>
    <w:uiPriority w:val="99"/>
    <w:rsid w:val="00E70CCD"/>
  </w:style>
  <w:style w:type="paragraph" w:customStyle="1" w:styleId="12">
    <w:name w:val="Название объекта1"/>
    <w:basedOn w:val="Normal"/>
    <w:uiPriority w:val="99"/>
    <w:rsid w:val="00E70CCD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925F4"/>
    <w:pPr>
      <w:spacing w:after="0" w:line="240" w:lineRule="auto"/>
      <w:ind w:left="240" w:hanging="240"/>
    </w:pPr>
    <w:rPr>
      <w:color w:val="auto"/>
      <w:sz w:val="24"/>
      <w:szCs w:val="24"/>
      <w:lang w:val="en-US" w:eastAsia="en-US"/>
    </w:rPr>
  </w:style>
  <w:style w:type="paragraph" w:styleId="IndexHeading">
    <w:name w:val="index heading"/>
    <w:basedOn w:val="Normal"/>
    <w:uiPriority w:val="99"/>
    <w:semiHidden/>
    <w:rsid w:val="00E70CCD"/>
    <w:pPr>
      <w:suppressLineNumbers/>
    </w:pPr>
  </w:style>
  <w:style w:type="paragraph" w:styleId="Caption">
    <w:name w:val="caption"/>
    <w:basedOn w:val="Normal"/>
    <w:uiPriority w:val="99"/>
    <w:qFormat/>
    <w:rsid w:val="00E70CCD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5F4"/>
    <w:rPr>
      <w:rFonts w:ascii="Tahoma" w:hAnsi="Tahoma" w:cs="Tahoma"/>
      <w:color w:val="00000A"/>
      <w:sz w:val="16"/>
      <w:szCs w:val="16"/>
    </w:rPr>
  </w:style>
  <w:style w:type="paragraph" w:styleId="NoSpacing">
    <w:name w:val="No Spacing"/>
    <w:uiPriority w:val="99"/>
    <w:qFormat/>
    <w:rPr>
      <w:rFonts w:cs="Calibri"/>
      <w:color w:val="00000A"/>
    </w:rPr>
  </w:style>
  <w:style w:type="paragraph" w:styleId="NormalWeb">
    <w:name w:val="Normal (Web)"/>
    <w:basedOn w:val="Normal"/>
    <w:uiPriority w:val="99"/>
    <w:pPr>
      <w:spacing w:beforeAutospacing="1" w:after="119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E70CCD"/>
    <w:pPr>
      <w:spacing w:beforeAutospacing="1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6925F4"/>
    <w:pPr>
      <w:spacing w:after="0" w:line="240" w:lineRule="auto"/>
      <w:jc w:val="both"/>
    </w:pPr>
    <w:rPr>
      <w:color w:val="auto"/>
      <w:sz w:val="24"/>
      <w:szCs w:val="24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6925F4"/>
    <w:pPr>
      <w:spacing w:after="0" w:line="240" w:lineRule="auto"/>
    </w:pPr>
    <w:rPr>
      <w:color w:val="auto"/>
      <w:sz w:val="24"/>
      <w:szCs w:val="24"/>
      <w:lang w:val="en-US" w:eastAsia="en-US"/>
    </w:rPr>
  </w:style>
  <w:style w:type="paragraph" w:customStyle="1" w:styleId="21">
    <w:name w:val="Заголовок 21"/>
    <w:basedOn w:val="Normal"/>
    <w:next w:val="Normal"/>
    <w:link w:val="2"/>
    <w:uiPriority w:val="99"/>
    <w:rsid w:val="006925F4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color w:val="auto"/>
      <w:sz w:val="26"/>
      <w:szCs w:val="26"/>
      <w:lang w:eastAsia="ar-SA"/>
    </w:rPr>
  </w:style>
  <w:style w:type="paragraph" w:customStyle="1" w:styleId="71">
    <w:name w:val="Заголовок 71"/>
    <w:basedOn w:val="Normal"/>
    <w:next w:val="Normal"/>
    <w:link w:val="7"/>
    <w:uiPriority w:val="99"/>
    <w:rsid w:val="006925F4"/>
    <w:pPr>
      <w:spacing w:before="240" w:after="60" w:line="240" w:lineRule="auto"/>
      <w:outlineLvl w:val="6"/>
    </w:pPr>
    <w:rPr>
      <w:color w:val="auto"/>
      <w:sz w:val="24"/>
      <w:szCs w:val="24"/>
    </w:rPr>
  </w:style>
  <w:style w:type="character" w:customStyle="1" w:styleId="2">
    <w:name w:val="Заголовок 2 Знак"/>
    <w:basedOn w:val="DefaultParagraphFont"/>
    <w:link w:val="21"/>
    <w:uiPriority w:val="99"/>
    <w:locked/>
    <w:rsid w:val="006925F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7">
    <w:name w:val="Заголовок 7 Знак"/>
    <w:basedOn w:val="DefaultParagraphFont"/>
    <w:link w:val="71"/>
    <w:uiPriority w:val="99"/>
    <w:locked/>
    <w:rsid w:val="006925F4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uiPriority w:val="99"/>
    <w:rsid w:val="006925F4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6925F4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6925F4"/>
    <w:rPr>
      <w:rFonts w:ascii="Times New Roman" w:hAnsi="Times New Roman" w:cs="Times New Roman"/>
    </w:rPr>
  </w:style>
  <w:style w:type="character" w:customStyle="1" w:styleId="13">
    <w:name w:val="Основной шрифт абзаца1"/>
    <w:uiPriority w:val="99"/>
    <w:rsid w:val="006925F4"/>
  </w:style>
  <w:style w:type="character" w:styleId="PageNumber">
    <w:name w:val="page number"/>
    <w:basedOn w:val="13"/>
    <w:uiPriority w:val="99"/>
    <w:rsid w:val="006925F4"/>
  </w:style>
  <w:style w:type="character" w:customStyle="1" w:styleId="a2">
    <w:name w:val="Основной текст Знак"/>
    <w:basedOn w:val="DefaultParagraphFont"/>
    <w:uiPriority w:val="99"/>
    <w:rsid w:val="006925F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Верхний колонтитул Знак"/>
    <w:basedOn w:val="DefaultParagraphFont"/>
    <w:uiPriority w:val="99"/>
    <w:rsid w:val="006925F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4">
    <w:name w:val="Нижний колонтитул Знак"/>
    <w:basedOn w:val="DefaultParagraphFont"/>
    <w:uiPriority w:val="99"/>
    <w:rsid w:val="006925F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5">
    <w:name w:val="Название Знак"/>
    <w:basedOn w:val="DefaultParagraphFont"/>
    <w:uiPriority w:val="99"/>
    <w:rsid w:val="006925F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Подзаголовок Знак"/>
    <w:basedOn w:val="DefaultParagraphFont"/>
    <w:uiPriority w:val="99"/>
    <w:rsid w:val="006925F4"/>
    <w:rPr>
      <w:rFonts w:ascii="Arial" w:hAnsi="Arial" w:cs="Arial"/>
      <w:sz w:val="24"/>
      <w:szCs w:val="24"/>
      <w:lang w:eastAsia="ar-SA" w:bidi="ar-SA"/>
    </w:rPr>
  </w:style>
  <w:style w:type="character" w:customStyle="1" w:styleId="ListLabel5">
    <w:name w:val="ListLabel 5"/>
    <w:uiPriority w:val="99"/>
    <w:rsid w:val="006925F4"/>
    <w:rPr>
      <w:rFonts w:ascii="Times New Roman" w:hAnsi="Times New Roman" w:cs="Times New Roman"/>
    </w:rPr>
  </w:style>
  <w:style w:type="character" w:customStyle="1" w:styleId="ListLabel6">
    <w:name w:val="ListLabel 6"/>
    <w:uiPriority w:val="99"/>
    <w:rsid w:val="006925F4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uiPriority w:val="99"/>
    <w:rsid w:val="006925F4"/>
    <w:rPr>
      <w:rFonts w:ascii="Times New Roman" w:hAnsi="Times New Roman" w:cs="Times New Roman"/>
    </w:rPr>
  </w:style>
  <w:style w:type="character" w:customStyle="1" w:styleId="ListLabel8">
    <w:name w:val="ListLabel 8"/>
    <w:uiPriority w:val="99"/>
    <w:rsid w:val="006925F4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uiPriority w:val="99"/>
    <w:rsid w:val="006925F4"/>
    <w:rPr>
      <w:rFonts w:ascii="Times New Roman" w:hAnsi="Times New Roman" w:cs="Times New Roman"/>
    </w:rPr>
  </w:style>
  <w:style w:type="character" w:customStyle="1" w:styleId="ListLabel10">
    <w:name w:val="ListLabel 10"/>
    <w:uiPriority w:val="99"/>
    <w:rsid w:val="006925F4"/>
    <w:rPr>
      <w:rFonts w:ascii="Times New Roman" w:hAnsi="Times New Roman" w:cs="Times New Roman"/>
      <w:sz w:val="28"/>
      <w:szCs w:val="28"/>
    </w:rPr>
  </w:style>
  <w:style w:type="character" w:customStyle="1" w:styleId="ListLabel11">
    <w:name w:val="ListLabel 11"/>
    <w:uiPriority w:val="99"/>
    <w:rsid w:val="006925F4"/>
    <w:rPr>
      <w:rFonts w:ascii="Times New Roman" w:hAnsi="Times New Roman" w:cs="Times New Roman"/>
    </w:rPr>
  </w:style>
  <w:style w:type="character" w:customStyle="1" w:styleId="ListLabel14">
    <w:name w:val="ListLabel 14"/>
    <w:uiPriority w:val="99"/>
    <w:rsid w:val="006925F4"/>
    <w:rPr>
      <w:rFonts w:ascii="Times New Roman" w:hAnsi="Times New Roman" w:cs="Times New Roman"/>
    </w:rPr>
  </w:style>
  <w:style w:type="character" w:customStyle="1" w:styleId="ListLabel15">
    <w:name w:val="ListLabel 15"/>
    <w:uiPriority w:val="99"/>
    <w:rsid w:val="006925F4"/>
    <w:rPr>
      <w:rFonts w:ascii="Times New Roman" w:hAnsi="Times New Roman" w:cs="Times New Roman"/>
    </w:rPr>
  </w:style>
  <w:style w:type="paragraph" w:customStyle="1" w:styleId="Char">
    <w:name w:val="Char Знак Знак"/>
    <w:basedOn w:val="Normal"/>
    <w:uiPriority w:val="99"/>
    <w:rsid w:val="006925F4"/>
    <w:pPr>
      <w:widowControl w:val="0"/>
      <w:spacing w:after="160" w:line="240" w:lineRule="exact"/>
      <w:jc w:val="right"/>
    </w:pPr>
    <w:rPr>
      <w:rFonts w:ascii="Arial" w:hAnsi="Arial" w:cs="Arial"/>
      <w:color w:val="auto"/>
      <w:sz w:val="20"/>
      <w:szCs w:val="20"/>
      <w:lang w:val="en-GB" w:eastAsia="en-US"/>
    </w:rPr>
  </w:style>
  <w:style w:type="paragraph" w:customStyle="1" w:styleId="14">
    <w:name w:val="Название1"/>
    <w:basedOn w:val="Normal"/>
    <w:uiPriority w:val="99"/>
    <w:rsid w:val="006925F4"/>
    <w:pPr>
      <w:widowControl w:val="0"/>
      <w:suppressLineNumbers/>
      <w:spacing w:before="120" w:after="120" w:line="240" w:lineRule="auto"/>
    </w:pPr>
    <w:rPr>
      <w:i/>
      <w:iCs/>
      <w:color w:val="auto"/>
      <w:sz w:val="24"/>
      <w:szCs w:val="24"/>
      <w:lang w:eastAsia="ar-SA"/>
    </w:rPr>
  </w:style>
  <w:style w:type="paragraph" w:customStyle="1" w:styleId="15">
    <w:name w:val="Указатель1"/>
    <w:basedOn w:val="Normal"/>
    <w:uiPriority w:val="99"/>
    <w:rsid w:val="006925F4"/>
    <w:pPr>
      <w:widowControl w:val="0"/>
      <w:suppressLineNumbers/>
      <w:spacing w:after="0" w:line="240" w:lineRule="auto"/>
    </w:pPr>
    <w:rPr>
      <w:color w:val="auto"/>
      <w:sz w:val="20"/>
      <w:szCs w:val="20"/>
      <w:lang w:eastAsia="ar-SA"/>
    </w:rPr>
  </w:style>
  <w:style w:type="paragraph" w:customStyle="1" w:styleId="a7">
    <w:name w:val="Знак"/>
    <w:basedOn w:val="Normal"/>
    <w:uiPriority w:val="99"/>
    <w:rsid w:val="006925F4"/>
    <w:pPr>
      <w:spacing w:before="280" w:after="280" w:line="240" w:lineRule="auto"/>
      <w:jc w:val="both"/>
    </w:pPr>
    <w:rPr>
      <w:rFonts w:ascii="Tahoma" w:hAnsi="Tahoma" w:cs="Tahoma"/>
      <w:color w:val="auto"/>
      <w:sz w:val="20"/>
      <w:szCs w:val="20"/>
      <w:lang w:val="en-US" w:eastAsia="ar-SA"/>
    </w:rPr>
  </w:style>
  <w:style w:type="paragraph" w:customStyle="1" w:styleId="16">
    <w:name w:val="Верхний колонтитул1"/>
    <w:basedOn w:val="Normal"/>
    <w:uiPriority w:val="99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ar-SA"/>
    </w:rPr>
  </w:style>
  <w:style w:type="paragraph" w:customStyle="1" w:styleId="17">
    <w:name w:val="Нижний колонтитул1"/>
    <w:basedOn w:val="Normal"/>
    <w:uiPriority w:val="99"/>
    <w:rsid w:val="006925F4"/>
    <w:pPr>
      <w:widowControl w:val="0"/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6925F4"/>
    <w:pPr>
      <w:suppressAutoHyphens/>
      <w:spacing w:after="0" w:line="240" w:lineRule="auto"/>
      <w:jc w:val="center"/>
    </w:pPr>
    <w:rPr>
      <w:color w:val="auto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925F4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6925F4"/>
    <w:pPr>
      <w:widowControl w:val="0"/>
      <w:spacing w:after="60" w:line="240" w:lineRule="auto"/>
      <w:jc w:val="center"/>
    </w:pPr>
    <w:rPr>
      <w:rFonts w:ascii="Arial" w:hAnsi="Arial" w:cs="Arial"/>
      <w:color w:val="auto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5F4"/>
    <w:rPr>
      <w:rFonts w:ascii="Arial" w:hAnsi="Arial" w:cs="Arial"/>
      <w:sz w:val="24"/>
      <w:szCs w:val="24"/>
      <w:lang w:eastAsia="ar-SA" w:bidi="ar-SA"/>
    </w:rPr>
  </w:style>
  <w:style w:type="paragraph" w:customStyle="1" w:styleId="a8">
    <w:name w:val="Содержимое таблицы"/>
    <w:basedOn w:val="Normal"/>
    <w:uiPriority w:val="99"/>
    <w:rsid w:val="006925F4"/>
    <w:pPr>
      <w:widowControl w:val="0"/>
      <w:suppressLineNumbers/>
      <w:spacing w:after="0" w:line="240" w:lineRule="auto"/>
    </w:pPr>
    <w:rPr>
      <w:color w:val="auto"/>
      <w:sz w:val="20"/>
      <w:szCs w:val="20"/>
      <w:lang w:eastAsia="ar-SA"/>
    </w:rPr>
  </w:style>
  <w:style w:type="paragraph" w:customStyle="1" w:styleId="a9">
    <w:name w:val="Заголовок таблицы"/>
    <w:basedOn w:val="a8"/>
    <w:uiPriority w:val="99"/>
    <w:rsid w:val="006925F4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6925F4"/>
    <w:pPr>
      <w:widowControl w:val="0"/>
      <w:spacing w:after="120" w:line="240" w:lineRule="auto"/>
    </w:pPr>
    <w:rPr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24</Pages>
  <Words>5490</Words>
  <Characters>31299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Denis</cp:lastModifiedBy>
  <cp:revision>12</cp:revision>
  <cp:lastPrinted>2023-08-21T05:31:00Z</cp:lastPrinted>
  <dcterms:created xsi:type="dcterms:W3CDTF">2023-08-09T13:11:00Z</dcterms:created>
  <dcterms:modified xsi:type="dcterms:W3CDTF">2023-09-06T07:31:00Z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