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F5" w:rsidRPr="00585B4B" w:rsidRDefault="00882AF5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85B4B">
        <w:rPr>
          <w:rFonts w:ascii="Times New Roman" w:hAnsi="Times New Roman" w:cs="Times New Roman"/>
          <w:sz w:val="28"/>
          <w:szCs w:val="28"/>
        </w:rPr>
        <w:t>АДМИНИСТРАЦИЯ НАДЕЖНЕНСКОГО СЕЛЬСКОГО ПОСЕЛЕНИЯ ОТРАДНЕНСКОГО РАЙОНА</w:t>
      </w:r>
    </w:p>
    <w:p w:rsidR="00882AF5" w:rsidRPr="00AD3C45" w:rsidRDefault="00882AF5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882AF5" w:rsidRDefault="00882AF5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85B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6EE0" w:rsidRPr="00876EE0" w:rsidRDefault="00876EE0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b w:val="0"/>
          <w:sz w:val="20"/>
          <w:szCs w:val="28"/>
        </w:rPr>
      </w:pPr>
    </w:p>
    <w:p w:rsidR="00882AF5" w:rsidRPr="00876EE0" w:rsidRDefault="00882AF5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76E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76EE0">
        <w:rPr>
          <w:rFonts w:ascii="Times New Roman" w:hAnsi="Times New Roman" w:cs="Times New Roman"/>
          <w:b w:val="0"/>
          <w:sz w:val="28"/>
          <w:szCs w:val="28"/>
        </w:rPr>
        <w:t>04 марта 2021 года</w:t>
      </w:r>
      <w:r w:rsidRPr="00876EE0">
        <w:rPr>
          <w:rFonts w:ascii="Times New Roman" w:hAnsi="Times New Roman" w:cs="Times New Roman"/>
          <w:b w:val="0"/>
          <w:sz w:val="28"/>
          <w:szCs w:val="28"/>
        </w:rPr>
        <w:tab/>
      </w:r>
      <w:r w:rsidRPr="00876EE0">
        <w:rPr>
          <w:rFonts w:ascii="Times New Roman" w:hAnsi="Times New Roman" w:cs="Times New Roman"/>
          <w:b w:val="0"/>
          <w:sz w:val="28"/>
          <w:szCs w:val="28"/>
        </w:rPr>
        <w:tab/>
      </w:r>
      <w:r w:rsidRPr="00876EE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 w:rsidRPr="00876EE0">
        <w:rPr>
          <w:rFonts w:ascii="Times New Roman" w:hAnsi="Times New Roman" w:cs="Times New Roman"/>
          <w:b w:val="0"/>
          <w:sz w:val="28"/>
          <w:szCs w:val="28"/>
        </w:rPr>
        <w:tab/>
      </w:r>
      <w:r w:rsidRPr="00876EE0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876EE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876EE0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876EE0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</w:p>
    <w:p w:rsidR="00882AF5" w:rsidRPr="00AD3C45" w:rsidRDefault="00882AF5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b w:val="0"/>
          <w:sz w:val="20"/>
          <w:szCs w:val="28"/>
        </w:rPr>
      </w:pPr>
    </w:p>
    <w:p w:rsidR="00882AF5" w:rsidRPr="00585B4B" w:rsidRDefault="00882AF5" w:rsidP="00882AF5">
      <w:pPr>
        <w:pStyle w:val="a4"/>
        <w:spacing w:before="0" w:after="0" w:line="20" w:lineRule="atLeast"/>
        <w:contextualSpacing/>
        <w:rPr>
          <w:rFonts w:ascii="Times New Roman" w:hAnsi="Times New Roman" w:cs="Times New Roman"/>
          <w:b w:val="0"/>
          <w:sz w:val="24"/>
          <w:szCs w:val="28"/>
        </w:rPr>
      </w:pPr>
      <w:r w:rsidRPr="00585B4B">
        <w:rPr>
          <w:rFonts w:ascii="Times New Roman" w:hAnsi="Times New Roman" w:cs="Times New Roman"/>
          <w:b w:val="0"/>
          <w:sz w:val="24"/>
          <w:szCs w:val="28"/>
        </w:rPr>
        <w:t>ст-ца Надежная</w:t>
      </w:r>
    </w:p>
    <w:p w:rsidR="00882AF5" w:rsidRPr="00585B4B" w:rsidRDefault="00882AF5" w:rsidP="00882AF5">
      <w:pPr>
        <w:spacing w:line="20" w:lineRule="atLeast"/>
        <w:contextualSpacing/>
        <w:rPr>
          <w:b/>
          <w:szCs w:val="28"/>
        </w:rPr>
      </w:pPr>
    </w:p>
    <w:p w:rsidR="003421DC" w:rsidRDefault="003421DC" w:rsidP="00342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Отрадненский район от 15 августа 2016 года №106 «О порядке разработки и утверждения бюджетного прогноза Надежненского сельского поселения Отрадненского района на долгосрочный период»</w:t>
      </w:r>
    </w:p>
    <w:p w:rsidR="003421DC" w:rsidRDefault="003421DC" w:rsidP="00342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421DC" w:rsidRDefault="003421DC" w:rsidP="00342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421DC" w:rsidRDefault="003421DC" w:rsidP="003421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>170.1 Бюджетного кодекса Российской Федерации и в целях уточнения порядка разработки бюджетного прогноза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Надежненского сельского поселения Отрадненского района на долгосрочный период постановляю:</w:t>
      </w:r>
    </w:p>
    <w:p w:rsidR="003421DC" w:rsidRDefault="003421DC" w:rsidP="003421DC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Отрадненский район от 15 августа 2016 года №106 «О порядке разработки и утверждения бюджетного прогноза Надежненского сельского поселения Отрадненского района на долгосрочный период» изложив приложение 1 к Порядку разработки и утверждения бюджетного прогноза Надежненского сельского поселения Отрадненского района на долгосрочный период в новой редакции (прилагается). </w:t>
      </w:r>
      <w:proofErr w:type="gramEnd"/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Старшему финансисту (Лыкова) обеспечить опубликование (обнародование) настоящего постановления в установленном порядке.</w:t>
      </w:r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3"/>
      <w:r>
        <w:rPr>
          <w:rFonts w:ascii="Times New Roman" w:hAnsi="Times New Roman"/>
          <w:sz w:val="28"/>
          <w:szCs w:val="28"/>
        </w:rPr>
        <w:t xml:space="preserve">3. </w:t>
      </w:r>
      <w:bookmarkEnd w:id="1"/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 (обнародования).</w:t>
      </w:r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</w:p>
    <w:p w:rsidR="003421DC" w:rsidRDefault="003421DC" w:rsidP="003421DC">
      <w:pPr>
        <w:ind w:firstLine="709"/>
        <w:rPr>
          <w:rFonts w:ascii="Times New Roman" w:hAnsi="Times New Roman"/>
          <w:sz w:val="28"/>
          <w:szCs w:val="28"/>
        </w:rPr>
      </w:pPr>
    </w:p>
    <w:p w:rsidR="00882AF5" w:rsidRDefault="00882AF5" w:rsidP="003421DC">
      <w:pPr>
        <w:ind w:firstLine="709"/>
        <w:rPr>
          <w:rFonts w:ascii="Times New Roman" w:hAnsi="Times New Roman"/>
          <w:sz w:val="28"/>
          <w:szCs w:val="28"/>
        </w:rPr>
      </w:pPr>
    </w:p>
    <w:p w:rsidR="003421DC" w:rsidRDefault="003421DC" w:rsidP="002558D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Надежненского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21DC" w:rsidRPr="00876EE0" w:rsidRDefault="003421DC" w:rsidP="002558D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876EE0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А.И. Воробьев</w:t>
      </w:r>
    </w:p>
    <w:p w:rsidR="00882AF5" w:rsidRDefault="00882AF5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76EE0" w:rsidRDefault="00876EE0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882AF5" w:rsidRDefault="00882AF5" w:rsidP="002558D4">
      <w:pPr>
        <w:ind w:firstLine="567"/>
        <w:rPr>
          <w:rFonts w:ascii="Times New Roman" w:hAnsi="Times New Roman"/>
          <w:sz w:val="28"/>
          <w:szCs w:val="28"/>
        </w:rPr>
      </w:pPr>
    </w:p>
    <w:p w:rsidR="002558D4" w:rsidRPr="00413007" w:rsidRDefault="00E23A57" w:rsidP="002558D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58D4">
        <w:rPr>
          <w:rFonts w:ascii="Times New Roman" w:hAnsi="Times New Roman" w:cs="Times New Roman"/>
          <w:sz w:val="28"/>
          <w:szCs w:val="28"/>
        </w:rPr>
        <w:t>Приложение №</w:t>
      </w:r>
      <w:r w:rsidR="002558D4" w:rsidRPr="0041300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58D4" w:rsidRDefault="002558D4" w:rsidP="002558D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3007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2558D4" w:rsidRPr="00413007" w:rsidRDefault="002558D4" w:rsidP="002558D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58D4" w:rsidRPr="00413007" w:rsidRDefault="002558D4" w:rsidP="00255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2558D4" w:rsidRPr="00413007" w:rsidRDefault="002558D4" w:rsidP="00255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бюджета</w:t>
      </w:r>
    </w:p>
    <w:p w:rsidR="002558D4" w:rsidRDefault="002558D4" w:rsidP="00255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Надежненского сельского поселения Отрадненского района</w:t>
      </w:r>
    </w:p>
    <w:p w:rsidR="002558D4" w:rsidRPr="00413007" w:rsidRDefault="002558D4" w:rsidP="002558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558D4" w:rsidRDefault="002558D4" w:rsidP="002558D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30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413007">
        <w:rPr>
          <w:rFonts w:ascii="Times New Roman" w:hAnsi="Times New Roman" w:cs="Times New Roman"/>
          <w:sz w:val="28"/>
          <w:szCs w:val="28"/>
        </w:rPr>
        <w:t>. рублей)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1134"/>
        <w:gridCol w:w="1134"/>
        <w:gridCol w:w="1134"/>
        <w:gridCol w:w="1134"/>
        <w:gridCol w:w="1134"/>
      </w:tblGrid>
      <w:tr w:rsidR="002558D4" w:rsidRPr="002558D4" w:rsidTr="002558D4"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58D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558D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558D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2558D4" w:rsidRPr="002558D4" w:rsidTr="002558D4">
        <w:trPr>
          <w:tblHeader/>
        </w:trPr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8D4" w:rsidRPr="002558D4" w:rsidTr="002558D4"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12622,1</w:t>
            </w:r>
          </w:p>
        </w:tc>
        <w:tc>
          <w:tcPr>
            <w:tcW w:w="1134" w:type="dxa"/>
            <w:shd w:val="clear" w:color="auto" w:fill="auto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13232,8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11221,7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38513,1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8D4">
              <w:rPr>
                <w:rFonts w:ascii="Times New Roman" w:hAnsi="Times New Roman"/>
                <w:sz w:val="28"/>
                <w:szCs w:val="28"/>
              </w:rPr>
              <w:t>16446,6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8D4">
              <w:rPr>
                <w:rFonts w:ascii="Times New Roman" w:hAnsi="Times New Roman"/>
                <w:sz w:val="28"/>
                <w:szCs w:val="28"/>
              </w:rPr>
              <w:t>11759,1</w:t>
            </w:r>
          </w:p>
        </w:tc>
      </w:tr>
      <w:tr w:rsidR="002558D4" w:rsidRPr="002558D4" w:rsidTr="002558D4"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D4" w:rsidRPr="002558D4" w:rsidTr="002558D4"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5187,9</w:t>
            </w:r>
          </w:p>
        </w:tc>
        <w:tc>
          <w:tcPr>
            <w:tcW w:w="1134" w:type="dxa"/>
            <w:shd w:val="clear" w:color="auto" w:fill="auto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5068,9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5404,8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5554,3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8D4">
              <w:rPr>
                <w:rFonts w:ascii="Times New Roman" w:hAnsi="Times New Roman"/>
                <w:sz w:val="28"/>
                <w:szCs w:val="28"/>
              </w:rPr>
              <w:t>5191,8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8D4">
              <w:rPr>
                <w:rFonts w:ascii="Times New Roman" w:hAnsi="Times New Roman"/>
                <w:sz w:val="28"/>
                <w:szCs w:val="28"/>
              </w:rPr>
              <w:t>5342,1</w:t>
            </w:r>
          </w:p>
        </w:tc>
      </w:tr>
      <w:tr w:rsidR="002558D4" w:rsidRPr="002558D4" w:rsidTr="002558D4"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12399,4</w:t>
            </w:r>
          </w:p>
        </w:tc>
        <w:tc>
          <w:tcPr>
            <w:tcW w:w="1134" w:type="dxa"/>
            <w:shd w:val="clear" w:color="auto" w:fill="auto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13774,2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12283,6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39088,6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8D4">
              <w:rPr>
                <w:rFonts w:ascii="Times New Roman" w:hAnsi="Times New Roman"/>
                <w:sz w:val="28"/>
                <w:szCs w:val="28"/>
              </w:rPr>
              <w:t>16751,7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8D4">
              <w:rPr>
                <w:rFonts w:ascii="Times New Roman" w:hAnsi="Times New Roman"/>
                <w:sz w:val="28"/>
                <w:szCs w:val="28"/>
              </w:rPr>
              <w:t>11759,1</w:t>
            </w:r>
          </w:p>
        </w:tc>
      </w:tr>
      <w:tr w:rsidR="002558D4" w:rsidRPr="002558D4" w:rsidTr="002558D4">
        <w:trPr>
          <w:trHeight w:val="223"/>
        </w:trPr>
        <w:tc>
          <w:tcPr>
            <w:tcW w:w="488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1134" w:type="dxa"/>
            <w:shd w:val="clear" w:color="auto" w:fill="auto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- 541,4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-1061,8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-575,6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-305,1</w:t>
            </w:r>
          </w:p>
        </w:tc>
        <w:tc>
          <w:tcPr>
            <w:tcW w:w="1134" w:type="dxa"/>
          </w:tcPr>
          <w:p w:rsidR="002558D4" w:rsidRPr="002558D4" w:rsidRDefault="002558D4" w:rsidP="0025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8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58D4" w:rsidRDefault="00E23A57" w:rsidP="00E23A5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558D4" w:rsidRDefault="002558D4" w:rsidP="00255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8D4" w:rsidRDefault="002558D4" w:rsidP="00255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6EE0" w:rsidRDefault="00876EE0" w:rsidP="002558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6EE0" w:rsidRDefault="00876EE0" w:rsidP="00876EE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Надежненского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76EE0" w:rsidRPr="00876EE0" w:rsidRDefault="00876EE0" w:rsidP="00876EE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876EE0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А.И. Воробьев</w:t>
      </w:r>
    </w:p>
    <w:p w:rsidR="002558D4" w:rsidRDefault="002558D4" w:rsidP="002558D4">
      <w:pPr>
        <w:ind w:firstLine="567"/>
        <w:rPr>
          <w:rFonts w:ascii="Times New Roman" w:hAnsi="Times New Roman"/>
          <w:sz w:val="28"/>
          <w:szCs w:val="28"/>
        </w:rPr>
      </w:pPr>
    </w:p>
    <w:sectPr w:rsidR="002558D4" w:rsidSect="00882A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C"/>
    <w:rsid w:val="00127439"/>
    <w:rsid w:val="002558D4"/>
    <w:rsid w:val="003421DC"/>
    <w:rsid w:val="004738F9"/>
    <w:rsid w:val="00876EE0"/>
    <w:rsid w:val="00882AF5"/>
    <w:rsid w:val="00A2627F"/>
    <w:rsid w:val="00AA0AA7"/>
    <w:rsid w:val="00AD3C45"/>
    <w:rsid w:val="00E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21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421DC"/>
    <w:rPr>
      <w:color w:val="0000FF"/>
      <w:u w:val="single"/>
    </w:rPr>
  </w:style>
  <w:style w:type="paragraph" w:customStyle="1" w:styleId="1">
    <w:name w:val="Текст1"/>
    <w:basedOn w:val="a"/>
    <w:rsid w:val="002558D4"/>
    <w:pPr>
      <w:widowControl w:val="0"/>
      <w:suppressAutoHyphens/>
      <w:jc w:val="left"/>
    </w:pPr>
    <w:rPr>
      <w:rFonts w:ascii="Courier New" w:eastAsia="Courier New" w:hAnsi="Courier New" w:cs="Courier New"/>
      <w:kern w:val="2"/>
      <w:sz w:val="20"/>
      <w:szCs w:val="20"/>
      <w:lang w:eastAsia="ru-RU" w:bidi="ru-RU"/>
    </w:rPr>
  </w:style>
  <w:style w:type="paragraph" w:customStyle="1" w:styleId="ConsPlusNormal">
    <w:name w:val="ConsPlusNormal"/>
    <w:rsid w:val="00255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882AF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82AF5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21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3421DC"/>
    <w:rPr>
      <w:color w:val="0000FF"/>
      <w:u w:val="single"/>
    </w:rPr>
  </w:style>
  <w:style w:type="paragraph" w:customStyle="1" w:styleId="1">
    <w:name w:val="Текст1"/>
    <w:basedOn w:val="a"/>
    <w:rsid w:val="002558D4"/>
    <w:pPr>
      <w:widowControl w:val="0"/>
      <w:suppressAutoHyphens/>
      <w:jc w:val="left"/>
    </w:pPr>
    <w:rPr>
      <w:rFonts w:ascii="Courier New" w:eastAsia="Courier New" w:hAnsi="Courier New" w:cs="Courier New"/>
      <w:kern w:val="2"/>
      <w:sz w:val="20"/>
      <w:szCs w:val="20"/>
      <w:lang w:eastAsia="ru-RU" w:bidi="ru-RU"/>
    </w:rPr>
  </w:style>
  <w:style w:type="paragraph" w:customStyle="1" w:styleId="ConsPlusNormal">
    <w:name w:val="ConsPlusNormal"/>
    <w:rsid w:val="00255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882AF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82AF5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716;fld=134;dst=102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8</cp:revision>
  <dcterms:created xsi:type="dcterms:W3CDTF">2020-11-02T12:07:00Z</dcterms:created>
  <dcterms:modified xsi:type="dcterms:W3CDTF">2021-03-17T09:03:00Z</dcterms:modified>
</cp:coreProperties>
</file>