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B9" w:rsidRDefault="00783CB9" w:rsidP="00783CB9">
      <w:pPr>
        <w:tabs>
          <w:tab w:val="center" w:pos="4819"/>
          <w:tab w:val="left" w:pos="8760"/>
        </w:tabs>
        <w:spacing w:line="360" w:lineRule="auto"/>
        <w:jc w:val="right"/>
        <w:rPr>
          <w:rFonts w:eastAsia="Calibri"/>
          <w:sz w:val="32"/>
          <w:szCs w:val="32"/>
          <w:lang w:eastAsia="ru-RU"/>
        </w:rPr>
      </w:pPr>
      <w:r>
        <w:rPr>
          <w:rFonts w:eastAsia="Calibri"/>
          <w:b/>
          <w:sz w:val="32"/>
          <w:szCs w:val="32"/>
          <w:lang w:eastAsia="ru-RU"/>
        </w:rPr>
        <w:t>проект</w:t>
      </w:r>
    </w:p>
    <w:p w:rsidR="00783CB9" w:rsidRDefault="00783CB9" w:rsidP="00783CB9">
      <w:pPr>
        <w:tabs>
          <w:tab w:val="left" w:pos="851"/>
        </w:tabs>
        <w:jc w:val="center"/>
        <w:rPr>
          <w:sz w:val="28"/>
          <w:szCs w:val="28"/>
        </w:rPr>
      </w:pPr>
    </w:p>
    <w:p w:rsidR="00783CB9" w:rsidRDefault="00783CB9" w:rsidP="00783CB9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АДМИНИСТРАЦИЯ НАДЕЖНЕНСКОГО СЕЛЬСКОГО</w:t>
      </w:r>
    </w:p>
    <w:p w:rsidR="00783CB9" w:rsidRDefault="00783CB9" w:rsidP="00783CB9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ПОСЕЛЕНИЯ ОТРАДНЕНСКОГО РАЙОНА</w:t>
      </w:r>
    </w:p>
    <w:p w:rsidR="00783CB9" w:rsidRDefault="00783CB9" w:rsidP="00783CB9">
      <w:pPr>
        <w:jc w:val="center"/>
        <w:rPr>
          <w:rFonts w:eastAsia="Calibri"/>
          <w:b/>
          <w:sz w:val="8"/>
          <w:szCs w:val="8"/>
          <w:lang w:eastAsia="ru-RU"/>
        </w:rPr>
      </w:pPr>
    </w:p>
    <w:p w:rsidR="00783CB9" w:rsidRDefault="00783CB9" w:rsidP="00783CB9">
      <w:pPr>
        <w:tabs>
          <w:tab w:val="center" w:pos="4819"/>
          <w:tab w:val="left" w:pos="8760"/>
        </w:tabs>
        <w:spacing w:line="360" w:lineRule="auto"/>
        <w:rPr>
          <w:rFonts w:eastAsia="Calibri"/>
          <w:b/>
          <w:sz w:val="32"/>
          <w:szCs w:val="32"/>
          <w:lang w:eastAsia="ru-RU"/>
        </w:rPr>
      </w:pPr>
      <w:r>
        <w:rPr>
          <w:rFonts w:eastAsia="Calibri"/>
          <w:b/>
          <w:sz w:val="32"/>
          <w:szCs w:val="32"/>
          <w:lang w:eastAsia="ru-RU"/>
        </w:rPr>
        <w:tab/>
        <w:t>РАСПОРЯЖЕНИЕ</w:t>
      </w:r>
    </w:p>
    <w:p w:rsidR="00783CB9" w:rsidRDefault="00783CB9" w:rsidP="00783CB9">
      <w:pPr>
        <w:tabs>
          <w:tab w:val="center" w:pos="4819"/>
          <w:tab w:val="left" w:pos="8760"/>
        </w:tabs>
        <w:spacing w:line="360" w:lineRule="auto"/>
        <w:rPr>
          <w:rFonts w:eastAsia="Calibri"/>
          <w:sz w:val="32"/>
          <w:szCs w:val="32"/>
          <w:lang w:eastAsia="ru-RU"/>
        </w:rPr>
      </w:pPr>
      <w:r>
        <w:rPr>
          <w:rFonts w:eastAsia="Calibri"/>
          <w:b/>
          <w:sz w:val="32"/>
          <w:szCs w:val="32"/>
          <w:lang w:eastAsia="ru-RU"/>
        </w:rPr>
        <w:tab/>
      </w:r>
    </w:p>
    <w:p w:rsidR="00783CB9" w:rsidRDefault="00783CB9" w:rsidP="00783CB9">
      <w:pPr>
        <w:spacing w:line="360" w:lineRule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от ___________________</w:t>
      </w: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  <w:t xml:space="preserve"> </w:t>
      </w: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  <w:t xml:space="preserve">                   №______</w:t>
      </w:r>
    </w:p>
    <w:p w:rsidR="00783CB9" w:rsidRDefault="00783CB9" w:rsidP="00783CB9">
      <w:pPr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4"/>
          <w:szCs w:val="24"/>
          <w:lang w:eastAsia="ru-RU"/>
        </w:rPr>
        <w:t>ст. Надежная</w:t>
      </w:r>
    </w:p>
    <w:p w:rsidR="00783CB9" w:rsidRDefault="00783CB9" w:rsidP="00783CB9">
      <w:pPr>
        <w:tabs>
          <w:tab w:val="left" w:pos="851"/>
        </w:tabs>
        <w:jc w:val="center"/>
        <w:rPr>
          <w:b/>
          <w:sz w:val="27"/>
          <w:szCs w:val="27"/>
        </w:rPr>
      </w:pPr>
    </w:p>
    <w:p w:rsidR="00783CB9" w:rsidRDefault="00783CB9" w:rsidP="00783C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выявлении правообладателя, ранее учтенного объекта, недвижимости расположенного на территории Надежненского сельского поселения  </w:t>
      </w:r>
    </w:p>
    <w:p w:rsidR="00783CB9" w:rsidRDefault="00783CB9" w:rsidP="00783C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Отрадненского района, в отношении которого отсутствуют сведения в </w:t>
      </w:r>
    </w:p>
    <w:p w:rsidR="00783CB9" w:rsidRDefault="00783CB9" w:rsidP="00783C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Едином государственном реестре недвижимости</w:t>
      </w:r>
    </w:p>
    <w:p w:rsidR="00783CB9" w:rsidRDefault="00783CB9" w:rsidP="00783CB9">
      <w:pPr>
        <w:jc w:val="center"/>
        <w:rPr>
          <w:b/>
          <w:bCs/>
          <w:sz w:val="28"/>
          <w:szCs w:val="28"/>
        </w:rPr>
      </w:pPr>
    </w:p>
    <w:p w:rsidR="00783CB9" w:rsidRDefault="00783CB9" w:rsidP="00783CB9">
      <w:pPr>
        <w:tabs>
          <w:tab w:val="left" w:pos="0"/>
        </w:tabs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  </w:t>
      </w:r>
      <w:proofErr w:type="gramStart"/>
      <w:r>
        <w:rPr>
          <w:sz w:val="28"/>
          <w:szCs w:val="28"/>
        </w:rPr>
        <w:t>государственной  регистрации</w:t>
      </w:r>
      <w:proofErr w:type="gramEnd"/>
      <w:r>
        <w:rPr>
          <w:sz w:val="28"/>
          <w:szCs w:val="28"/>
        </w:rPr>
        <w:t xml:space="preserve">  недвижимости»  выявлено:</w:t>
      </w:r>
    </w:p>
    <w:p w:rsidR="00783CB9" w:rsidRDefault="00783CB9" w:rsidP="00783CB9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отношении объекта недвижимости земельный участок, расположенного по адресу: Краснодарский край, Отрадненский район, станица Надежная, улица Советская, дом № 11, общей площадью 4000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23:23:1202070:639, в качестве его правообладателя, выявлен гражданин Новиков Сергей Борисович, 17 июля 1973 года рождения, паспорт серия _______ номер ________, выдан __________, проживающий   по   </w:t>
      </w:r>
      <w:proofErr w:type="gramStart"/>
      <w:r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ст. Надежная, ул. Советская, д.11.</w:t>
      </w:r>
    </w:p>
    <w:p w:rsidR="00783CB9" w:rsidRDefault="00783CB9" w:rsidP="00783CB9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Право Новикова Сергея Борисовича на указанный в пункте 1 настоящего распоряжения объект недвижимости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 </w:t>
      </w:r>
      <w:proofErr w:type="gramStart"/>
      <w:r>
        <w:rPr>
          <w:sz w:val="28"/>
          <w:szCs w:val="28"/>
        </w:rPr>
        <w:t>от  12.05.2023</w:t>
      </w:r>
      <w:proofErr w:type="gramEnd"/>
      <w:r>
        <w:rPr>
          <w:sz w:val="28"/>
          <w:szCs w:val="28"/>
        </w:rPr>
        <w:t xml:space="preserve"> года № 244.</w:t>
      </w:r>
    </w:p>
    <w:p w:rsidR="00783CB9" w:rsidRDefault="00783CB9" w:rsidP="00783CB9">
      <w:pPr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</w:t>
      </w:r>
      <w:bookmarkStart w:id="0" w:name="_GoBack"/>
      <w:r>
        <w:rPr>
          <w:sz w:val="28"/>
          <w:szCs w:val="28"/>
        </w:rPr>
        <w:t xml:space="preserve">статьей 12 Федерального закона Российской Федерации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proofErr w:type="gramStart"/>
      <w:r>
        <w:rPr>
          <w:sz w:val="28"/>
          <w:szCs w:val="28"/>
        </w:rPr>
        <w:t>недвижимого  имущества</w:t>
      </w:r>
      <w:bookmarkEnd w:id="0"/>
      <w:proofErr w:type="gramEnd"/>
      <w:r>
        <w:rPr>
          <w:sz w:val="28"/>
          <w:szCs w:val="28"/>
        </w:rPr>
        <w:t>»  и  Федерального закона от   30  декабря   2020   года № 518-ФЗ «О внесении изменений в отдельные законодательные акты Российской Федерации»:</w:t>
      </w:r>
    </w:p>
    <w:p w:rsidR="00783CB9" w:rsidRDefault="00783CB9" w:rsidP="00783CB9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Направить заявку на размещение публикации о выявленном правообладателе на официальном сайте администрации Надежненского сельского поселения Отрадненского района.</w:t>
      </w:r>
    </w:p>
    <w:p w:rsidR="00783CB9" w:rsidRDefault="00783CB9" w:rsidP="00783C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По </w:t>
      </w:r>
      <w:proofErr w:type="gramStart"/>
      <w:r>
        <w:rPr>
          <w:sz w:val="28"/>
          <w:szCs w:val="28"/>
        </w:rPr>
        <w:t>истечению  срока</w:t>
      </w:r>
      <w:proofErr w:type="gramEnd"/>
      <w:r>
        <w:rPr>
          <w:sz w:val="28"/>
          <w:szCs w:val="28"/>
        </w:rPr>
        <w:t xml:space="preserve"> публикации в случае отсутствия возражения от правообладателя и иных лиц, направить заявление в Межмуниципальный отдел по Мостовскому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по установленной форме. </w:t>
      </w:r>
    </w:p>
    <w:p w:rsidR="00783CB9" w:rsidRDefault="00783CB9" w:rsidP="00783C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распоряжения возложить на специалиста по ЖКХ администрации Надежненского сельского поселения Отрадненского района А.М. Харину.</w:t>
      </w:r>
    </w:p>
    <w:p w:rsidR="00783CB9" w:rsidRDefault="00783CB9" w:rsidP="00783C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783CB9" w:rsidRDefault="00783CB9" w:rsidP="00783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CB9" w:rsidRDefault="00783CB9" w:rsidP="00783C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Надежненского сельского поселения</w:t>
      </w:r>
    </w:p>
    <w:p w:rsidR="00783CB9" w:rsidRDefault="00783CB9" w:rsidP="00783CB9">
      <w:pPr>
        <w:rPr>
          <w:sz w:val="27"/>
          <w:szCs w:val="27"/>
        </w:rPr>
      </w:pPr>
      <w:r>
        <w:rPr>
          <w:bCs/>
          <w:sz w:val="28"/>
          <w:szCs w:val="28"/>
        </w:rPr>
        <w:t>Отрадненского района                                                                  А.И. Воробьев</w:t>
      </w:r>
    </w:p>
    <w:p w:rsidR="00F86495" w:rsidRDefault="00F86495"/>
    <w:sectPr w:rsidR="00F8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B9"/>
    <w:rsid w:val="00783CB9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EDC3"/>
  <w15:chartTrackingRefBased/>
  <w15:docId w15:val="{9A9A1BEB-013B-4B5B-87F8-ABB31325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2023-05-12T11:21:00Z</dcterms:created>
  <dcterms:modified xsi:type="dcterms:W3CDTF">2023-05-12T11:23:00Z</dcterms:modified>
</cp:coreProperties>
</file>