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A6" w:rsidRDefault="000B2FA6" w:rsidP="005450C5">
      <w:pPr>
        <w:widowControl w:val="0"/>
        <w:autoSpaceDE w:val="0"/>
        <w:autoSpaceDN w:val="0"/>
        <w:adjustRightInd w:val="0"/>
        <w:spacing w:after="0" w:line="240" w:lineRule="auto"/>
        <w:ind w:left="5664"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0B2FA6" w:rsidRDefault="000B2FA6"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72C9C">
        <w:rPr>
          <w:rFonts w:ascii="Times New Roman" w:eastAsia="Times New Roman" w:hAnsi="Times New Roman" w:cs="Times New Roman"/>
          <w:b/>
          <w:sz w:val="28"/>
          <w:szCs w:val="28"/>
          <w:lang w:eastAsia="ru-RU"/>
        </w:rPr>
        <w:t xml:space="preserve">АДМИНИСТРАЦИЯ </w:t>
      </w:r>
      <w:r w:rsidR="00FD2E34">
        <w:rPr>
          <w:rFonts w:ascii="Times New Roman" w:eastAsia="Times New Roman" w:hAnsi="Times New Roman" w:cs="Times New Roman"/>
          <w:b/>
          <w:sz w:val="28"/>
          <w:szCs w:val="28"/>
          <w:lang w:eastAsia="ru-RU"/>
        </w:rPr>
        <w:t xml:space="preserve"> </w:t>
      </w:r>
      <w:r w:rsidR="00722B00">
        <w:rPr>
          <w:rFonts w:ascii="Times New Roman" w:eastAsia="Times New Roman" w:hAnsi="Times New Roman" w:cs="Times New Roman"/>
          <w:b/>
          <w:sz w:val="28"/>
          <w:szCs w:val="28"/>
          <w:lang w:eastAsia="ru-RU"/>
        </w:rPr>
        <w:t>НАДЕЖНЕНСКОГО</w:t>
      </w:r>
      <w:r w:rsidRPr="00C72C9C">
        <w:rPr>
          <w:rFonts w:ascii="Times New Roman" w:eastAsia="Times New Roman" w:hAnsi="Times New Roman" w:cs="Times New Roman"/>
          <w:b/>
          <w:sz w:val="28"/>
          <w:szCs w:val="28"/>
          <w:lang w:eastAsia="ru-RU"/>
        </w:rPr>
        <w:t xml:space="preserve"> </w:t>
      </w:r>
      <w:proofErr w:type="gramStart"/>
      <w:r w:rsidRPr="00C72C9C">
        <w:rPr>
          <w:rFonts w:ascii="Times New Roman" w:eastAsia="Times New Roman" w:hAnsi="Times New Roman" w:cs="Times New Roman"/>
          <w:b/>
          <w:sz w:val="28"/>
          <w:szCs w:val="28"/>
          <w:lang w:eastAsia="ru-RU"/>
        </w:rPr>
        <w:t>СЕЛЬСКОГО</w:t>
      </w:r>
      <w:proofErr w:type="gramEnd"/>
      <w:r w:rsidRPr="00C72C9C">
        <w:rPr>
          <w:rFonts w:ascii="Times New Roman" w:eastAsia="Times New Roman" w:hAnsi="Times New Roman" w:cs="Times New Roman"/>
          <w:b/>
          <w:sz w:val="28"/>
          <w:szCs w:val="28"/>
          <w:lang w:eastAsia="ru-RU"/>
        </w:rPr>
        <w:t xml:space="preserve">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ПОСЕЛЕНИЯ ОТРАДНЕНСКОГО РАЙОНА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C72C9C" w:rsidRPr="00C72C9C" w:rsidRDefault="00C72C9C" w:rsidP="00C72C9C">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72C9C">
        <w:rPr>
          <w:rFonts w:ascii="Times New Roman" w:eastAsia="Times New Roman" w:hAnsi="Times New Roman" w:cs="Times New Roman"/>
          <w:b/>
          <w:sz w:val="32"/>
          <w:szCs w:val="32"/>
          <w:lang w:eastAsia="ru-RU"/>
        </w:rPr>
        <w:t xml:space="preserve">ПОСТАНОВЛЕНИЕ </w:t>
      </w:r>
    </w:p>
    <w:p w:rsidR="00C72C9C" w:rsidRPr="00C72C9C" w:rsidRDefault="00C72C9C" w:rsidP="00C72C9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от ______________                                                                    </w:t>
      </w:r>
      <w:r>
        <w:rPr>
          <w:rFonts w:ascii="Times New Roman" w:eastAsia="Times New Roman" w:hAnsi="Times New Roman" w:cs="Times New Roman"/>
          <w:b/>
          <w:sz w:val="28"/>
          <w:szCs w:val="28"/>
          <w:lang w:eastAsia="ru-RU"/>
        </w:rPr>
        <w:t xml:space="preserve">             </w:t>
      </w:r>
      <w:r w:rsidRPr="00C72C9C">
        <w:rPr>
          <w:rFonts w:ascii="Times New Roman" w:eastAsia="Times New Roman" w:hAnsi="Times New Roman" w:cs="Times New Roman"/>
          <w:b/>
          <w:sz w:val="28"/>
          <w:szCs w:val="28"/>
          <w:lang w:eastAsia="ru-RU"/>
        </w:rPr>
        <w:t xml:space="preserve"> № ______     </w:t>
      </w:r>
      <w:r w:rsidRPr="00C72C9C">
        <w:rPr>
          <w:rFonts w:ascii="Times New Roman" w:eastAsia="Times New Roman" w:hAnsi="Times New Roman" w:cs="Times New Roman"/>
          <w:b/>
          <w:sz w:val="28"/>
          <w:szCs w:val="28"/>
          <w:u w:val="single"/>
          <w:lang w:eastAsia="ru-RU"/>
        </w:rPr>
        <w:t xml:space="preserve">                        </w:t>
      </w:r>
    </w:p>
    <w:p w:rsidR="00C72C9C" w:rsidRPr="00C72C9C" w:rsidRDefault="002A1EDA" w:rsidP="00C72C9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ст-ца </w:t>
      </w:r>
      <w:r w:rsidR="00722B00">
        <w:rPr>
          <w:rFonts w:ascii="Times New Roman" w:eastAsia="Times New Roman" w:hAnsi="Times New Roman" w:cs="Times New Roman"/>
          <w:sz w:val="24"/>
          <w:szCs w:val="28"/>
          <w:lang w:eastAsia="ru-RU"/>
        </w:rPr>
        <w:t xml:space="preserve">Надежная </w:t>
      </w:r>
    </w:p>
    <w:p w:rsidR="00C72C9C" w:rsidRPr="00C72C9C" w:rsidRDefault="00C72C9C" w:rsidP="00C72C9C">
      <w:pPr>
        <w:suppressAutoHyphens/>
        <w:spacing w:after="0" w:line="240" w:lineRule="auto"/>
        <w:ind w:right="-6"/>
        <w:rPr>
          <w:rFonts w:ascii="Times New Roman" w:eastAsia="Times New Roman" w:hAnsi="Times New Roman" w:cs="Times New Roman"/>
          <w:sz w:val="28"/>
          <w:szCs w:val="28"/>
          <w:lang w:eastAsia="ar-SA"/>
        </w:rPr>
      </w:pPr>
    </w:p>
    <w:p w:rsidR="00C72C9C" w:rsidRPr="00C72C9C" w:rsidRDefault="00C72C9C" w:rsidP="00C72C9C">
      <w:pPr>
        <w:suppressAutoHyphens/>
        <w:autoSpaceDE w:val="0"/>
        <w:spacing w:after="0" w:line="240" w:lineRule="auto"/>
        <w:jc w:val="center"/>
        <w:rPr>
          <w:rFonts w:ascii="Times New Roman" w:eastAsia="Times New Roman" w:hAnsi="Times New Roman" w:cs="Times New Roman"/>
          <w:sz w:val="24"/>
          <w:szCs w:val="24"/>
          <w:lang w:eastAsia="ar-SA"/>
        </w:rPr>
      </w:pPr>
    </w:p>
    <w:p w:rsidR="00C72C9C" w:rsidRPr="00C72C9C" w:rsidRDefault="00C72C9C" w:rsidP="00C72C9C">
      <w:pPr>
        <w:suppressAutoHyphens/>
        <w:spacing w:after="0" w:line="240" w:lineRule="auto"/>
        <w:ind w:right="-6"/>
        <w:jc w:val="center"/>
        <w:rPr>
          <w:rFonts w:ascii="Times New Roman" w:eastAsia="Times New Roman" w:hAnsi="Times New Roman" w:cs="Times New Roman"/>
          <w:b/>
          <w:sz w:val="28"/>
          <w:szCs w:val="24"/>
          <w:lang w:eastAsia="ar-SA"/>
        </w:rPr>
      </w:pPr>
      <w:r w:rsidRPr="00C72C9C">
        <w:rPr>
          <w:rFonts w:ascii="Times New Roman" w:eastAsia="Times New Roman" w:hAnsi="Times New Roman" w:cs="Times New Roman"/>
          <w:b/>
          <w:sz w:val="28"/>
          <w:szCs w:val="24"/>
          <w:lang w:eastAsia="ar-SA"/>
        </w:rPr>
        <w:t xml:space="preserve">О внесении изменений в постановление администрации </w:t>
      </w:r>
      <w:r w:rsidR="00722B00">
        <w:rPr>
          <w:rFonts w:ascii="Times New Roman" w:eastAsia="Times New Roman" w:hAnsi="Times New Roman" w:cs="Times New Roman"/>
          <w:b/>
          <w:sz w:val="28"/>
          <w:szCs w:val="24"/>
          <w:lang w:eastAsia="ar-SA"/>
        </w:rPr>
        <w:t xml:space="preserve">Надежненского </w:t>
      </w:r>
      <w:r w:rsidR="00FD2E34">
        <w:rPr>
          <w:rFonts w:ascii="Times New Roman" w:eastAsia="Times New Roman" w:hAnsi="Times New Roman" w:cs="Times New Roman"/>
          <w:b/>
          <w:sz w:val="28"/>
          <w:szCs w:val="24"/>
          <w:lang w:eastAsia="ar-SA"/>
        </w:rPr>
        <w:t>сельского поселения Отрадненского района</w:t>
      </w:r>
      <w:r w:rsidRPr="00C72C9C">
        <w:rPr>
          <w:rFonts w:ascii="Times New Roman" w:eastAsia="Times New Roman" w:hAnsi="Times New Roman" w:cs="Times New Roman"/>
          <w:b/>
          <w:sz w:val="28"/>
          <w:szCs w:val="24"/>
          <w:lang w:eastAsia="ar-SA"/>
        </w:rPr>
        <w:t xml:space="preserve"> от 2</w:t>
      </w:r>
      <w:r w:rsidR="00722B00">
        <w:rPr>
          <w:rFonts w:ascii="Times New Roman" w:eastAsia="Times New Roman" w:hAnsi="Times New Roman" w:cs="Times New Roman"/>
          <w:b/>
          <w:sz w:val="28"/>
          <w:szCs w:val="24"/>
          <w:lang w:eastAsia="ar-SA"/>
        </w:rPr>
        <w:t>0</w:t>
      </w:r>
      <w:r w:rsidRPr="00C72C9C">
        <w:rPr>
          <w:rFonts w:ascii="Times New Roman" w:eastAsia="Times New Roman" w:hAnsi="Times New Roman" w:cs="Times New Roman"/>
          <w:b/>
          <w:sz w:val="28"/>
          <w:szCs w:val="24"/>
          <w:lang w:eastAsia="ar-SA"/>
        </w:rPr>
        <w:t xml:space="preserve"> января 2016 года №</w:t>
      </w:r>
      <w:r w:rsidR="002A1EDA">
        <w:rPr>
          <w:rFonts w:ascii="Times New Roman" w:eastAsia="Times New Roman" w:hAnsi="Times New Roman" w:cs="Times New Roman"/>
          <w:b/>
          <w:sz w:val="28"/>
          <w:szCs w:val="24"/>
          <w:lang w:eastAsia="ar-SA"/>
        </w:rPr>
        <w:t xml:space="preserve"> 1</w:t>
      </w:r>
      <w:r w:rsidR="00722B00">
        <w:rPr>
          <w:rFonts w:ascii="Times New Roman" w:eastAsia="Times New Roman" w:hAnsi="Times New Roman" w:cs="Times New Roman"/>
          <w:b/>
          <w:sz w:val="28"/>
          <w:szCs w:val="24"/>
          <w:lang w:eastAsia="ar-SA"/>
        </w:rPr>
        <w:t>5</w:t>
      </w:r>
      <w:r w:rsidRPr="00C72C9C">
        <w:rPr>
          <w:rFonts w:ascii="Times New Roman" w:eastAsia="Times New Roman" w:hAnsi="Times New Roman" w:cs="Times New Roman"/>
          <w:b/>
          <w:sz w:val="28"/>
          <w:szCs w:val="24"/>
          <w:lang w:eastAsia="ar-SA"/>
        </w:rPr>
        <w:t xml:space="preserve"> «Об утверждении Административного регламента</w:t>
      </w:r>
      <w:r w:rsidR="00722B00">
        <w:rPr>
          <w:rFonts w:ascii="Times New Roman" w:eastAsia="Times New Roman" w:hAnsi="Times New Roman" w:cs="Times New Roman"/>
          <w:b/>
          <w:sz w:val="28"/>
          <w:szCs w:val="24"/>
          <w:lang w:eastAsia="ar-SA"/>
        </w:rPr>
        <w:t xml:space="preserve"> по </w:t>
      </w:r>
      <w:r w:rsidRPr="00C72C9C">
        <w:rPr>
          <w:rFonts w:ascii="Times New Roman" w:eastAsia="Times New Roman" w:hAnsi="Times New Roman" w:cs="Times New Roman"/>
          <w:b/>
          <w:sz w:val="28"/>
          <w:szCs w:val="24"/>
          <w:lang w:eastAsia="ar-SA"/>
        </w:rPr>
        <w:t xml:space="preserve"> предоставлени</w:t>
      </w:r>
      <w:r w:rsidR="00722B00">
        <w:rPr>
          <w:rFonts w:ascii="Times New Roman" w:eastAsia="Times New Roman" w:hAnsi="Times New Roman" w:cs="Times New Roman"/>
          <w:b/>
          <w:sz w:val="28"/>
          <w:szCs w:val="24"/>
          <w:lang w:eastAsia="ar-SA"/>
        </w:rPr>
        <w:t>ю администрацией Надежненского сельского поселения Отрадненского района</w:t>
      </w:r>
      <w:r w:rsidRPr="00C72C9C">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bCs/>
          <w:sz w:val="28"/>
          <w:szCs w:val="28"/>
          <w:lang w:eastAsia="ar-SA"/>
        </w:rPr>
        <w:t>«Выдача разрешений на ввод в эксплуатацию построенных, реконструированных</w:t>
      </w:r>
      <w:r w:rsidRPr="00C72C9C">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bCs/>
          <w:sz w:val="28"/>
          <w:szCs w:val="28"/>
          <w:lang w:eastAsia="ar-SA"/>
        </w:rPr>
        <w:t>объектов капитального строительства»</w:t>
      </w:r>
    </w:p>
    <w:p w:rsidR="00C72C9C" w:rsidRPr="00C72C9C" w:rsidRDefault="00C72C9C" w:rsidP="00C72C9C">
      <w:pPr>
        <w:suppressAutoHyphens/>
        <w:spacing w:after="0" w:line="240" w:lineRule="auto"/>
        <w:ind w:right="-6"/>
        <w:jc w:val="center"/>
        <w:rPr>
          <w:rFonts w:ascii="Times New Roman" w:eastAsia="Times New Roman" w:hAnsi="Times New Roman" w:cs="Times New Roman"/>
          <w:b/>
          <w:bCs/>
          <w:sz w:val="28"/>
          <w:szCs w:val="28"/>
          <w:lang w:eastAsia="ar-SA"/>
        </w:rPr>
      </w:pPr>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C72C9C">
        <w:rPr>
          <w:rFonts w:ascii="Times New Roman" w:eastAsia="Times New Roman" w:hAnsi="Times New Roman" w:cs="Times New Roman"/>
          <w:sz w:val="28"/>
          <w:szCs w:val="28"/>
          <w:lang w:eastAsia="ar-SA"/>
        </w:rPr>
        <w:t xml:space="preserve"> администрацией </w:t>
      </w:r>
      <w:r w:rsidR="00FD2E34">
        <w:rPr>
          <w:rFonts w:ascii="Times New Roman" w:eastAsia="Times New Roman" w:hAnsi="Times New Roman" w:cs="Times New Roman"/>
          <w:sz w:val="28"/>
          <w:szCs w:val="28"/>
          <w:lang w:eastAsia="ar-SA"/>
        </w:rPr>
        <w:t xml:space="preserve"> </w:t>
      </w:r>
      <w:r w:rsidR="00722B00">
        <w:rPr>
          <w:rFonts w:ascii="Times New Roman" w:eastAsia="Times New Roman" w:hAnsi="Times New Roman" w:cs="Times New Roman"/>
          <w:sz w:val="28"/>
          <w:szCs w:val="28"/>
          <w:lang w:eastAsia="ar-SA"/>
        </w:rPr>
        <w:t>Надежненского</w:t>
      </w:r>
      <w:r w:rsidRPr="00C72C9C">
        <w:rPr>
          <w:rFonts w:ascii="Times New Roman" w:eastAsia="Times New Roman" w:hAnsi="Times New Roman" w:cs="Times New Roman"/>
          <w:sz w:val="28"/>
          <w:szCs w:val="28"/>
          <w:lang w:eastAsia="ar-SA"/>
        </w:rPr>
        <w:t xml:space="preserve">  сельского поселения Отрадненского района муниципальной услуги: </w:t>
      </w:r>
      <w:proofErr w:type="gramStart"/>
      <w:r w:rsidRPr="00C72C9C">
        <w:rPr>
          <w:rFonts w:ascii="Times New Roman" w:eastAsia="Times New Roman" w:hAnsi="Times New Roman" w:cs="Times New Roman"/>
          <w:bCs/>
          <w:sz w:val="28"/>
          <w:szCs w:val="28"/>
          <w:lang w:eastAsia="ar-SA"/>
        </w:rPr>
        <w:t xml:space="preserve">«Выдача разрешений на ввод в эксплуатацию построенных, реконструированных объектов капитального строительства» в соответствии с внесенными изменениями </w:t>
      </w:r>
      <w:r w:rsidRPr="00C72C9C">
        <w:rPr>
          <w:rFonts w:ascii="Times New Roman" w:eastAsia="Times New Roman" w:hAnsi="Times New Roman" w:cs="Times New Roman"/>
          <w:sz w:val="28"/>
          <w:szCs w:val="28"/>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C72C9C">
        <w:rPr>
          <w:rFonts w:ascii="Times New Roman" w:eastAsia="Times New Roman" w:hAnsi="Times New Roman" w:cs="Times New Roman"/>
          <w:bCs/>
          <w:sz w:val="28"/>
          <w:szCs w:val="28"/>
          <w:lang w:eastAsia="ar-SA"/>
        </w:rPr>
        <w:t>от 3 июля 2016 года 373-ФЗ, от  19 декабря 2016 года № 445-ФЗ,  от 7 марта 2017 года № 31-ФЗ), положениями Федерального закона от 27 июля 2010 года</w:t>
      </w:r>
      <w:proofErr w:type="gramEnd"/>
      <w:r w:rsidRPr="00C72C9C">
        <w:rPr>
          <w:rFonts w:ascii="Times New Roman" w:eastAsia="Times New Roman" w:hAnsi="Times New Roman" w:cs="Times New Roman"/>
          <w:bCs/>
          <w:sz w:val="28"/>
          <w:szCs w:val="28"/>
          <w:lang w:eastAsia="ar-SA"/>
        </w:rPr>
        <w:t xml:space="preserve"> №210-ФЗ «Об организации предоставления государственных и муниципальных услуг», на основании Устава </w:t>
      </w:r>
      <w:r w:rsidR="00FD2E34">
        <w:rPr>
          <w:rFonts w:ascii="Times New Roman" w:eastAsia="Times New Roman" w:hAnsi="Times New Roman" w:cs="Times New Roman"/>
          <w:bCs/>
          <w:sz w:val="28"/>
          <w:szCs w:val="28"/>
          <w:lang w:eastAsia="ar-SA"/>
        </w:rPr>
        <w:t xml:space="preserve"> </w:t>
      </w:r>
      <w:r w:rsidR="00722B00" w:rsidRPr="00722B00">
        <w:rPr>
          <w:rFonts w:ascii="Times New Roman" w:eastAsia="Times New Roman" w:hAnsi="Times New Roman" w:cs="Times New Roman"/>
          <w:sz w:val="28"/>
          <w:szCs w:val="28"/>
          <w:lang w:eastAsia="ar-SA"/>
        </w:rPr>
        <w:t xml:space="preserve">Надежненского </w:t>
      </w:r>
      <w:r w:rsidRPr="00C72C9C">
        <w:rPr>
          <w:rFonts w:ascii="Times New Roman" w:eastAsia="Times New Roman" w:hAnsi="Times New Roman" w:cs="Times New Roman"/>
          <w:bCs/>
          <w:sz w:val="28"/>
          <w:szCs w:val="28"/>
          <w:lang w:eastAsia="ar-SA"/>
        </w:rPr>
        <w:t xml:space="preserve"> сельского поселения  </w:t>
      </w:r>
      <w:proofErr w:type="gramStart"/>
      <w:r w:rsidRPr="00C72C9C">
        <w:rPr>
          <w:rFonts w:ascii="Times New Roman" w:eastAsia="Times New Roman" w:hAnsi="Times New Roman" w:cs="Times New Roman"/>
          <w:bCs/>
          <w:sz w:val="28"/>
          <w:szCs w:val="28"/>
          <w:lang w:eastAsia="ar-SA"/>
        </w:rPr>
        <w:t>п</w:t>
      </w:r>
      <w:proofErr w:type="gramEnd"/>
      <w:r w:rsidRPr="00C72C9C">
        <w:rPr>
          <w:rFonts w:ascii="Times New Roman" w:eastAsia="Times New Roman" w:hAnsi="Times New Roman" w:cs="Times New Roman"/>
          <w:bCs/>
          <w:sz w:val="28"/>
          <w:szCs w:val="28"/>
          <w:lang w:eastAsia="ar-SA"/>
        </w:rPr>
        <w:t xml:space="preserve"> о с т а н о в л я ю:</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1. Внести в приложение к постановлению </w:t>
      </w:r>
      <w:r w:rsidRPr="00C72C9C">
        <w:rPr>
          <w:rFonts w:ascii="Times New Roman" w:eastAsia="Times New Roman" w:hAnsi="Times New Roman" w:cs="Times New Roman"/>
          <w:sz w:val="28"/>
          <w:szCs w:val="24"/>
          <w:lang w:eastAsia="ar-SA"/>
        </w:rPr>
        <w:t xml:space="preserve">администрации  от </w:t>
      </w:r>
      <w:r w:rsidR="00FD2E34" w:rsidRPr="00FD2E34">
        <w:rPr>
          <w:rFonts w:ascii="Times New Roman" w:eastAsia="Times New Roman" w:hAnsi="Times New Roman" w:cs="Times New Roman"/>
          <w:sz w:val="28"/>
          <w:szCs w:val="24"/>
          <w:lang w:eastAsia="ar-SA"/>
        </w:rPr>
        <w:t>2</w:t>
      </w:r>
      <w:r w:rsidR="00722B00">
        <w:rPr>
          <w:rFonts w:ascii="Times New Roman" w:eastAsia="Times New Roman" w:hAnsi="Times New Roman" w:cs="Times New Roman"/>
          <w:sz w:val="28"/>
          <w:szCs w:val="24"/>
          <w:lang w:eastAsia="ar-SA"/>
        </w:rPr>
        <w:t>0</w:t>
      </w:r>
      <w:r w:rsidR="00FD2E34" w:rsidRPr="00FD2E34">
        <w:rPr>
          <w:rFonts w:ascii="Times New Roman" w:eastAsia="Times New Roman" w:hAnsi="Times New Roman" w:cs="Times New Roman"/>
          <w:sz w:val="28"/>
          <w:szCs w:val="24"/>
          <w:lang w:eastAsia="ar-SA"/>
        </w:rPr>
        <w:t xml:space="preserve"> января 2016 года №</w:t>
      </w:r>
      <w:r w:rsidR="002A1EDA">
        <w:rPr>
          <w:rFonts w:ascii="Times New Roman" w:eastAsia="Times New Roman" w:hAnsi="Times New Roman" w:cs="Times New Roman"/>
          <w:sz w:val="28"/>
          <w:szCs w:val="24"/>
          <w:lang w:eastAsia="ar-SA"/>
        </w:rPr>
        <w:t xml:space="preserve"> 1</w:t>
      </w:r>
      <w:r w:rsidR="00722B00">
        <w:rPr>
          <w:rFonts w:ascii="Times New Roman" w:eastAsia="Times New Roman" w:hAnsi="Times New Roman" w:cs="Times New Roman"/>
          <w:sz w:val="28"/>
          <w:szCs w:val="24"/>
          <w:lang w:eastAsia="ar-SA"/>
        </w:rPr>
        <w:t>5</w:t>
      </w:r>
      <w:r w:rsidR="00FD2E34" w:rsidRPr="00FD2E34">
        <w:rPr>
          <w:rFonts w:ascii="Times New Roman" w:eastAsia="Times New Roman" w:hAnsi="Times New Roman" w:cs="Times New Roman"/>
          <w:sz w:val="28"/>
          <w:szCs w:val="24"/>
          <w:lang w:eastAsia="ar-SA"/>
        </w:rPr>
        <w:t xml:space="preserve"> «Об утверждении Административного регламента предоставления администрацией  </w:t>
      </w:r>
      <w:r w:rsidR="00722B00" w:rsidRPr="00722B00">
        <w:rPr>
          <w:rFonts w:ascii="Times New Roman" w:eastAsia="Times New Roman" w:hAnsi="Times New Roman" w:cs="Times New Roman"/>
          <w:sz w:val="28"/>
          <w:szCs w:val="28"/>
          <w:lang w:eastAsia="ar-SA"/>
        </w:rPr>
        <w:t xml:space="preserve">Надежненского </w:t>
      </w:r>
      <w:r w:rsidR="00FD2E34" w:rsidRPr="00FD2E34">
        <w:rPr>
          <w:rFonts w:ascii="Times New Roman" w:eastAsia="Times New Roman" w:hAnsi="Times New Roman" w:cs="Times New Roman"/>
          <w:sz w:val="28"/>
          <w:szCs w:val="24"/>
          <w:lang w:eastAsia="ar-SA"/>
        </w:rPr>
        <w:t xml:space="preserve">  сельского</w:t>
      </w:r>
      <w:r w:rsidR="00722B00">
        <w:rPr>
          <w:rFonts w:ascii="Times New Roman" w:eastAsia="Times New Roman" w:hAnsi="Times New Roman" w:cs="Times New Roman"/>
          <w:sz w:val="28"/>
          <w:szCs w:val="24"/>
          <w:lang w:eastAsia="ar-SA"/>
        </w:rPr>
        <w:t xml:space="preserve"> поселения Отрадненского района:</w:t>
      </w:r>
      <w:r w:rsidR="00FD2E34" w:rsidRPr="00FD2E34">
        <w:rPr>
          <w:rFonts w:ascii="Times New Roman" w:eastAsia="Times New Roman" w:hAnsi="Times New Roman" w:cs="Times New Roman"/>
          <w:sz w:val="28"/>
          <w:szCs w:val="24"/>
          <w:lang w:eastAsia="ar-SA"/>
        </w:rPr>
        <w:t xml:space="preserve"> «Выдача разрешений на ввод в эксплуатацию построенных, реконструированных объектов капитального строительства»</w:t>
      </w:r>
      <w:r w:rsidR="00FD2E34">
        <w:rPr>
          <w:rFonts w:ascii="Times New Roman" w:eastAsia="Times New Roman" w:hAnsi="Times New Roman" w:cs="Times New Roman"/>
          <w:sz w:val="28"/>
          <w:szCs w:val="24"/>
          <w:lang w:eastAsia="ar-SA"/>
        </w:rPr>
        <w:t xml:space="preserve"> </w:t>
      </w:r>
      <w:r w:rsidRPr="00C72C9C">
        <w:rPr>
          <w:rFonts w:ascii="Times New Roman" w:eastAsia="Times New Roman" w:hAnsi="Times New Roman" w:cs="Times New Roman"/>
          <w:bCs/>
          <w:sz w:val="28"/>
          <w:szCs w:val="28"/>
          <w:lang w:eastAsia="ar-SA"/>
        </w:rPr>
        <w:t>следующие изменения:</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 xml:space="preserve"> 1) в пункте 2.</w:t>
      </w:r>
      <w:r w:rsidR="00FD2E34">
        <w:rPr>
          <w:rFonts w:ascii="Times New Roman" w:eastAsia="Times New Roman" w:hAnsi="Times New Roman" w:cs="Times New Roman"/>
          <w:bCs/>
          <w:sz w:val="28"/>
          <w:szCs w:val="28"/>
          <w:lang w:eastAsia="ar-SA"/>
        </w:rPr>
        <w:t xml:space="preserve">5 раздела </w:t>
      </w:r>
      <w:r w:rsidR="00FD2E34">
        <w:rPr>
          <w:rFonts w:ascii="Times New Roman" w:eastAsia="Times New Roman" w:hAnsi="Times New Roman" w:cs="Times New Roman"/>
          <w:bCs/>
          <w:sz w:val="28"/>
          <w:szCs w:val="28"/>
          <w:lang w:val="en-US" w:eastAsia="ar-SA"/>
        </w:rPr>
        <w:t>II</w:t>
      </w:r>
      <w:r w:rsidRPr="00C72C9C">
        <w:rPr>
          <w:rFonts w:ascii="Times New Roman" w:eastAsia="Times New Roman" w:hAnsi="Times New Roman" w:cs="Times New Roman"/>
          <w:bCs/>
          <w:sz w:val="28"/>
          <w:szCs w:val="28"/>
          <w:lang w:eastAsia="ar-SA"/>
        </w:rPr>
        <w:t xml:space="preserve"> </w:t>
      </w:r>
      <w:r w:rsidR="00FD2E34">
        <w:rPr>
          <w:rFonts w:ascii="Times New Roman" w:eastAsia="Times New Roman" w:hAnsi="Times New Roman" w:cs="Times New Roman"/>
          <w:bCs/>
          <w:sz w:val="28"/>
          <w:szCs w:val="28"/>
          <w:lang w:eastAsia="ar-SA"/>
        </w:rPr>
        <w:t>«</w:t>
      </w:r>
      <w:r w:rsidRPr="00C72C9C">
        <w:rPr>
          <w:rFonts w:ascii="Times New Roman" w:eastAsia="Times New Roman" w:hAnsi="Times New Roman" w:cs="Times New Roman"/>
          <w:bCs/>
          <w:sz w:val="28"/>
          <w:szCs w:val="28"/>
          <w:lang w:eastAsia="ar-SA"/>
        </w:rPr>
        <w:t>Срок предоставления муниципальной услуги составляет не более 10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Кодексом  Российской Федерации не может превышать 7 рабочих дней со дня подачи заявления с  прилагаемыми  к нему документами»;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2</w:t>
      </w:r>
      <w:r>
        <w:rPr>
          <w:rFonts w:ascii="Times New Roman" w:eastAsia="Times New Roman" w:hAnsi="Times New Roman" w:cs="Times New Roman"/>
          <w:bCs/>
          <w:color w:val="000000"/>
          <w:sz w:val="28"/>
          <w:szCs w:val="28"/>
          <w:lang w:eastAsia="ar-SA"/>
        </w:rPr>
        <w:t>)</w:t>
      </w:r>
      <w:r w:rsidRPr="00C72C9C">
        <w:rPr>
          <w:rFonts w:ascii="Times New Roman" w:eastAsia="Times New Roman" w:hAnsi="Times New Roman" w:cs="Times New Roman"/>
          <w:bCs/>
          <w:color w:val="000000"/>
          <w:sz w:val="28"/>
          <w:szCs w:val="28"/>
          <w:lang w:eastAsia="ar-SA"/>
        </w:rPr>
        <w:t xml:space="preserve"> </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пункт</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2.</w:t>
      </w:r>
      <w:r w:rsidR="00FD2E34">
        <w:rPr>
          <w:rFonts w:ascii="Times New Roman" w:eastAsia="Times New Roman" w:hAnsi="Times New Roman" w:cs="Times New Roman"/>
          <w:bCs/>
          <w:color w:val="000000"/>
          <w:sz w:val="28"/>
          <w:szCs w:val="28"/>
          <w:lang w:eastAsia="ar-SA"/>
        </w:rPr>
        <w:t>7</w:t>
      </w:r>
      <w:r w:rsidRPr="00C72C9C">
        <w:rPr>
          <w:rFonts w:ascii="Times New Roman" w:eastAsia="Times New Roman" w:hAnsi="Times New Roman" w:cs="Times New Roman"/>
          <w:bCs/>
          <w:color w:val="000000"/>
          <w:sz w:val="28"/>
          <w:szCs w:val="28"/>
          <w:lang w:eastAsia="ar-SA"/>
        </w:rPr>
        <w:t xml:space="preserve">. раздела </w:t>
      </w:r>
      <w:r w:rsidR="00FD2E34">
        <w:rPr>
          <w:rFonts w:ascii="Times New Roman" w:eastAsia="Times New Roman" w:hAnsi="Times New Roman" w:cs="Times New Roman"/>
          <w:bCs/>
          <w:sz w:val="28"/>
          <w:szCs w:val="28"/>
          <w:lang w:val="en-US" w:eastAsia="ar-SA"/>
        </w:rPr>
        <w:t>II</w:t>
      </w:r>
      <w:r w:rsidR="00FD2E34" w:rsidRPr="00C72C9C">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изложить в новой редакции:</w:t>
      </w:r>
    </w:p>
    <w:p w:rsidR="00C72C9C" w:rsidRPr="00C72C9C" w:rsidRDefault="00C72C9C" w:rsidP="00C72C9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«Для получения муниципальной услуги заявитель предоставляет в администрацию или МФЦ заявление </w:t>
      </w:r>
      <w:proofErr w:type="gramStart"/>
      <w:r w:rsidRPr="00C72C9C">
        <w:rPr>
          <w:rFonts w:ascii="Times New Roman" w:eastAsia="Times New Roman" w:hAnsi="Times New Roman" w:cs="Times New Roman"/>
          <w:sz w:val="28"/>
          <w:szCs w:val="28"/>
          <w:lang w:eastAsia="ar-SA"/>
        </w:rPr>
        <w:t xml:space="preserve">на имя главы администрации о выдаче разрешения на ввод в эксплуатацию объекта капитального строительства по </w:t>
      </w:r>
      <w:r w:rsidRPr="00C72C9C">
        <w:rPr>
          <w:rFonts w:ascii="Times New Roman" w:eastAsia="Times New Roman" w:hAnsi="Times New Roman" w:cs="Times New Roman"/>
          <w:sz w:val="28"/>
          <w:szCs w:val="28"/>
          <w:lang w:eastAsia="ar-SA"/>
        </w:rPr>
        <w:lastRenderedPageBreak/>
        <w:t>форме</w:t>
      </w:r>
      <w:proofErr w:type="gramEnd"/>
      <w:r w:rsidRPr="00C72C9C">
        <w:rPr>
          <w:rFonts w:ascii="Times New Roman" w:eastAsia="Times New Roman" w:hAnsi="Times New Roman" w:cs="Times New Roman"/>
          <w:sz w:val="28"/>
          <w:szCs w:val="28"/>
          <w:lang w:eastAsia="ar-SA"/>
        </w:rPr>
        <w:t xml:space="preserve"> согласно Приложению № 3 к настоящему административному регламенту.</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2410"/>
        <w:gridCol w:w="1134"/>
        <w:gridCol w:w="1998"/>
      </w:tblGrid>
      <w:tr w:rsidR="00C72C9C" w:rsidRPr="00C72C9C" w:rsidTr="00C72C9C">
        <w:tc>
          <w:tcPr>
            <w:tcW w:w="426"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п/п</w:t>
            </w:r>
          </w:p>
          <w:p w:rsidR="00C72C9C" w:rsidRPr="00C72C9C" w:rsidRDefault="00C72C9C" w:rsidP="00C72C9C">
            <w:pPr>
              <w:autoSpaceDE w:val="0"/>
              <w:autoSpaceDN w:val="0"/>
              <w:adjustRightInd w:val="0"/>
              <w:spacing w:after="0"/>
              <w:ind w:left="-108" w:right="-108"/>
              <w:jc w:val="both"/>
              <w:rPr>
                <w:rFonts w:ascii="Times New Roman" w:eastAsia="Times New Roman" w:hAnsi="Times New Roman" w:cs="Times New Roman"/>
                <w:bCs/>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5"/>
                <w:szCs w:val="25"/>
                <w:lang w:eastAsia="ru-RU"/>
              </w:rPr>
            </w:pPr>
            <w:r w:rsidRPr="00C72C9C">
              <w:rPr>
                <w:rFonts w:ascii="Times New Roman" w:eastAsia="Times New Roman" w:hAnsi="Times New Roman" w:cs="Times New Roman"/>
                <w:bCs/>
                <w:sz w:val="25"/>
                <w:szCs w:val="25"/>
                <w:lang w:eastAsia="ru-RU"/>
              </w:rPr>
              <w:t xml:space="preserve">Форма </w:t>
            </w:r>
            <w:proofErr w:type="gramStart"/>
            <w:r w:rsidRPr="00C72C9C">
              <w:rPr>
                <w:rFonts w:ascii="Times New Roman" w:eastAsia="Times New Roman" w:hAnsi="Times New Roman" w:cs="Times New Roman"/>
                <w:bCs/>
                <w:sz w:val="25"/>
                <w:szCs w:val="25"/>
                <w:lang w:eastAsia="ru-RU"/>
              </w:rPr>
              <w:t>доку-мента</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 уполномоченный выдавать документ</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Основания предоставления документа</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Порядок получения документа</w:t>
            </w:r>
          </w:p>
        </w:tc>
      </w:tr>
      <w:tr w:rsidR="00C72C9C" w:rsidRPr="00C72C9C" w:rsidTr="00C72C9C">
        <w:trPr>
          <w:trHeight w:val="69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Администрация </w:t>
            </w:r>
            <w:r w:rsidR="00FD2E34">
              <w:rPr>
                <w:rFonts w:ascii="Times New Roman" w:eastAsia="Times New Roman" w:hAnsi="Times New Roman" w:cs="Times New Roman"/>
                <w:bCs/>
                <w:sz w:val="26"/>
                <w:szCs w:val="26"/>
                <w:lang w:eastAsia="ru-RU"/>
              </w:rPr>
              <w:t xml:space="preserve"> </w:t>
            </w:r>
            <w:r w:rsidR="00722B00" w:rsidRPr="00722B00">
              <w:rPr>
                <w:rFonts w:ascii="Times New Roman" w:eastAsia="Times New Roman" w:hAnsi="Times New Roman" w:cs="Times New Roman"/>
                <w:sz w:val="28"/>
                <w:szCs w:val="28"/>
                <w:lang w:eastAsia="ar-SA"/>
              </w:rPr>
              <w:t xml:space="preserve">Надежненского </w:t>
            </w:r>
            <w:r w:rsidRPr="00C72C9C">
              <w:rPr>
                <w:rFonts w:ascii="Times New Roman" w:eastAsia="Times New Roman" w:hAnsi="Times New Roman" w:cs="Times New Roman"/>
                <w:bCs/>
                <w:sz w:val="26"/>
                <w:szCs w:val="26"/>
                <w:lang w:eastAsia="ru-RU"/>
              </w:rPr>
              <w:t xml:space="preserve">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 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Разрешение на </w:t>
            </w:r>
            <w:r w:rsidRPr="00C72C9C">
              <w:rPr>
                <w:rFonts w:ascii="Times New Roman" w:eastAsia="Times New Roman" w:hAnsi="Times New Roman" w:cs="Times New Roman"/>
                <w:bCs/>
                <w:sz w:val="26"/>
                <w:szCs w:val="26"/>
                <w:lang w:eastAsia="ru-RU"/>
              </w:rPr>
              <w:lastRenderedPageBreak/>
              <w:t>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w:t>
            </w:r>
            <w:r w:rsidRPr="00C72C9C">
              <w:rPr>
                <w:rFonts w:ascii="Times New Roman" w:eastAsia="Times New Roman" w:hAnsi="Times New Roman" w:cs="Times New Roman"/>
                <w:bCs/>
                <w:sz w:val="26"/>
                <w:szCs w:val="26"/>
                <w:lang w:eastAsia="ru-RU"/>
              </w:rPr>
              <w:lastRenderedPageBreak/>
              <w:t>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 xml:space="preserve">Администрация </w:t>
            </w:r>
            <w:r w:rsidR="00FD2E34">
              <w:rPr>
                <w:rFonts w:ascii="Times New Roman" w:eastAsia="Times New Roman" w:hAnsi="Times New Roman" w:cs="Times New Roman"/>
                <w:bCs/>
                <w:sz w:val="26"/>
                <w:szCs w:val="26"/>
                <w:lang w:eastAsia="ru-RU"/>
              </w:rPr>
              <w:t xml:space="preserve"> </w:t>
            </w:r>
            <w:r w:rsidR="00722B00" w:rsidRPr="00722B00">
              <w:rPr>
                <w:rFonts w:ascii="Times New Roman" w:eastAsia="Times New Roman" w:hAnsi="Times New Roman" w:cs="Times New Roman"/>
                <w:sz w:val="26"/>
                <w:szCs w:val="26"/>
                <w:lang w:eastAsia="ar-SA"/>
              </w:rPr>
              <w:lastRenderedPageBreak/>
              <w:t xml:space="preserve">Надежненского </w:t>
            </w:r>
            <w:r w:rsidRPr="00C72C9C">
              <w:rPr>
                <w:rFonts w:ascii="Times New Roman" w:eastAsia="Times New Roman" w:hAnsi="Times New Roman" w:cs="Times New Roman"/>
                <w:bCs/>
                <w:sz w:val="26"/>
                <w:szCs w:val="26"/>
                <w:lang w:eastAsia="ru-RU"/>
              </w:rPr>
              <w:t xml:space="preserve">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 xml:space="preserve">Ст.55 </w:t>
            </w:r>
            <w:r w:rsidRPr="00C72C9C">
              <w:rPr>
                <w:rFonts w:ascii="Times New Roman" w:eastAsia="Times New Roman" w:hAnsi="Times New Roman" w:cs="Times New Roman"/>
                <w:bCs/>
                <w:sz w:val="26"/>
                <w:szCs w:val="26"/>
                <w:lang w:eastAsia="ru-RU"/>
              </w:rPr>
              <w:lastRenderedPageBreak/>
              <w:t>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 xml:space="preserve">Документ </w:t>
            </w:r>
            <w:r w:rsidRPr="00C72C9C">
              <w:rPr>
                <w:rFonts w:ascii="Times New Roman" w:eastAsia="Times New Roman" w:hAnsi="Times New Roman" w:cs="Times New Roman"/>
                <w:bCs/>
                <w:sz w:val="26"/>
                <w:szCs w:val="26"/>
                <w:lang w:eastAsia="ru-RU"/>
              </w:rPr>
              <w:lastRenderedPageBreak/>
              <w:t xml:space="preserve">предоставляется администрацией </w:t>
            </w:r>
            <w:r w:rsidR="00FD2E34">
              <w:rPr>
                <w:rFonts w:ascii="Times New Roman" w:eastAsia="Times New Roman" w:hAnsi="Times New Roman" w:cs="Times New Roman"/>
                <w:bCs/>
                <w:sz w:val="26"/>
                <w:szCs w:val="26"/>
                <w:lang w:eastAsia="ru-RU"/>
              </w:rPr>
              <w:t xml:space="preserve"> </w:t>
            </w:r>
            <w:r w:rsidR="00722B00" w:rsidRPr="00722B00">
              <w:rPr>
                <w:rFonts w:ascii="Times New Roman" w:eastAsia="Times New Roman" w:hAnsi="Times New Roman" w:cs="Times New Roman"/>
                <w:sz w:val="28"/>
                <w:szCs w:val="28"/>
                <w:lang w:eastAsia="ar-SA"/>
              </w:rPr>
              <w:t xml:space="preserve">Надежненского </w:t>
            </w:r>
            <w:r w:rsidR="002A1EDA" w:rsidRPr="00C72C9C">
              <w:rPr>
                <w:rFonts w:ascii="Times New Roman" w:eastAsia="Times New Roman" w:hAnsi="Times New Roman" w:cs="Times New Roman"/>
                <w:bCs/>
                <w:sz w:val="26"/>
                <w:szCs w:val="26"/>
                <w:lang w:eastAsia="ru-RU"/>
              </w:rPr>
              <w:t xml:space="preserve"> </w:t>
            </w:r>
            <w:r w:rsidRPr="00C72C9C">
              <w:rPr>
                <w:rFonts w:ascii="Times New Roman" w:eastAsia="Times New Roman" w:hAnsi="Times New Roman" w:cs="Times New Roman"/>
                <w:bCs/>
                <w:sz w:val="26"/>
                <w:szCs w:val="26"/>
                <w:lang w:eastAsia="ru-RU"/>
              </w:rPr>
              <w:t>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4</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1909"/>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984"/>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55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7</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Организации, предоставляющие технические условия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273"/>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w:t>
            </w:r>
            <w:r w:rsidRPr="00C72C9C">
              <w:rPr>
                <w:rFonts w:ascii="Times New Roman" w:eastAsia="Times New Roman" w:hAnsi="Times New Roman" w:cs="Times New Roman"/>
                <w:bCs/>
                <w:sz w:val="26"/>
                <w:szCs w:val="26"/>
                <w:lang w:eastAsia="ru-RU"/>
              </w:rPr>
              <w:lastRenderedPageBreak/>
              <w:t>линейного объекта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9</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widowControl w:val="0"/>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Департамент</w:t>
            </w:r>
          </w:p>
          <w:p w:rsidR="00C72C9C" w:rsidRPr="00C72C9C" w:rsidRDefault="00C72C9C" w:rsidP="00C72C9C">
            <w:pPr>
              <w:widowControl w:val="0"/>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 надзору в строительной сфере</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подтверждающий заключение договора обязательного страхования гражданской </w:t>
            </w:r>
            <w:r w:rsidRPr="00C72C9C">
              <w:rPr>
                <w:rFonts w:ascii="Times New Roman" w:eastAsia="Times New Roman" w:hAnsi="Times New Roman" w:cs="Times New Roman"/>
                <w:bCs/>
                <w:sz w:val="26"/>
                <w:szCs w:val="26"/>
                <w:lang w:eastAsia="ru-RU"/>
              </w:rPr>
              <w:lastRenderedPageBreak/>
              <w:t>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11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Технический план объекта капитального </w:t>
            </w:r>
            <w:r w:rsidRPr="00C72C9C">
              <w:rPr>
                <w:rFonts w:ascii="Times New Roman" w:eastAsia="Times New Roman" w:hAnsi="Times New Roman" w:cs="Times New Roman"/>
                <w:bCs/>
                <w:sz w:val="26"/>
                <w:szCs w:val="26"/>
                <w:lang w:eastAsia="ru-RU"/>
              </w:rPr>
              <w:lastRenderedPageBreak/>
              <w:t>строительства, подготовленный в соответствии с Федеральным законом от 13 июля 2015 года N 218-ФЗ "О государственной регистрации недвижимости".</w:t>
            </w: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Заявитель самостоятельно </w:t>
            </w:r>
            <w:r w:rsidRPr="00C72C9C">
              <w:rPr>
                <w:rFonts w:ascii="Times New Roman" w:eastAsia="Times New Roman" w:hAnsi="Times New Roman" w:cs="Times New Roman"/>
                <w:bCs/>
                <w:sz w:val="26"/>
                <w:szCs w:val="26"/>
                <w:lang w:eastAsia="ru-RU"/>
              </w:rPr>
              <w:lastRenderedPageBreak/>
              <w:t>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13</w:t>
            </w:r>
          </w:p>
        </w:tc>
        <w:tc>
          <w:tcPr>
            <w:tcW w:w="2976" w:type="dxa"/>
            <w:tcBorders>
              <w:top w:val="single" w:sz="4" w:space="0" w:color="auto"/>
              <w:left w:val="single" w:sz="4" w:space="0" w:color="auto"/>
              <w:bottom w:val="single" w:sz="4" w:space="0" w:color="auto"/>
              <w:right w:val="single" w:sz="4" w:space="0" w:color="auto"/>
            </w:tcBorders>
            <w:hideMark/>
          </w:tcPr>
          <w:p w:rsid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w:t>
            </w:r>
            <w:r w:rsidRPr="00C72C9C">
              <w:rPr>
                <w:rFonts w:ascii="Times New Roman" w:eastAsia="Times New Roman" w:hAnsi="Times New Roman" w:cs="Times New Roman"/>
                <w:bCs/>
                <w:sz w:val="26"/>
                <w:szCs w:val="26"/>
                <w:lang w:eastAsia="ru-RU"/>
              </w:rPr>
              <w:lastRenderedPageBreak/>
              <w:t>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w:t>
            </w:r>
            <w:r>
              <w:rPr>
                <w:rFonts w:ascii="Times New Roman" w:eastAsia="Times New Roman" w:hAnsi="Times New Roman" w:cs="Times New Roman"/>
                <w:bCs/>
                <w:sz w:val="26"/>
                <w:szCs w:val="26"/>
                <w:lang w:eastAsia="ru-RU"/>
              </w:rPr>
              <w:t>ной охранной зоны не изменилось</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widowControl w:val="0"/>
              <w:autoSpaceDE w:val="0"/>
              <w:autoSpaceDN w:val="0"/>
              <w:adjustRightInd w:val="0"/>
              <w:spacing w:after="0"/>
              <w:ind w:left="-94"/>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(Не распространяется на заявления о выдаче разрешения на ввод объекта в эксплуатацию, поданные до 1 января 2018 года)</w:t>
            </w:r>
          </w:p>
        </w:tc>
      </w:tr>
      <w:tr w:rsidR="00C72C9C" w:rsidRPr="00C72C9C" w:rsidTr="00C72C9C">
        <w:tc>
          <w:tcPr>
            <w:tcW w:w="9795" w:type="dxa"/>
            <w:gridSpan w:val="6"/>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firstLine="743"/>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r>
    </w:tbl>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w:t>
      </w:r>
      <w:r w:rsidRPr="00C72C9C">
        <w:rPr>
          <w:rFonts w:ascii="Times New Roman" w:eastAsia="Times New Roman" w:hAnsi="Times New Roman" w:cs="Times New Roman"/>
          <w:sz w:val="28"/>
          <w:szCs w:val="28"/>
          <w:lang w:eastAsia="ar-SA"/>
        </w:rPr>
        <w:t>ункт 2.7.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правоустанавливающие документы на земельный участок;</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Pr="00C72C9C">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C72C9C">
        <w:rPr>
          <w:rFonts w:ascii="Times New Roman" w:eastAsia="Times New Roman" w:hAnsi="Times New Roman" w:cs="Times New Roman"/>
          <w:sz w:val="28"/>
          <w:szCs w:val="28"/>
          <w:lang w:eastAsia="ar-SA"/>
        </w:rPr>
        <w:lastRenderedPageBreak/>
        <w:t>строительства, реконструкции на основании договора), за исключением случаев строительства, реконструкции линейного объекта;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3) Пункт 2.10.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отсутствие документов, указанных в частях 3 и 4 Градостроительного кодекса Российской Федерации;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установленным в разрешении на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72C9C" w:rsidRPr="00C72C9C" w:rsidRDefault="00BF3C3B"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Приложение № 1</w:t>
      </w:r>
      <w:r w:rsidR="00C72C9C" w:rsidRPr="00C72C9C">
        <w:rPr>
          <w:rFonts w:ascii="Times New Roman" w:eastAsia="Times New Roman" w:hAnsi="Times New Roman" w:cs="Times New Roman"/>
          <w:sz w:val="28"/>
          <w:szCs w:val="28"/>
          <w:lang w:eastAsia="ar-SA"/>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объектов капитального строительства»  изложить в новой редакции согласно приложению №1;</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FD2E34" w:rsidRPr="004613E7" w:rsidRDefault="00C72C9C" w:rsidP="00FD2E34">
      <w:pPr>
        <w:shd w:val="clear" w:color="auto" w:fill="FFFFFF"/>
        <w:suppressAutoHyphens/>
        <w:spacing w:after="0" w:line="240" w:lineRule="auto"/>
        <w:ind w:firstLine="708"/>
        <w:jc w:val="both"/>
        <w:rPr>
          <w:rFonts w:ascii="Times New Roman" w:eastAsia="Times New Roman" w:hAnsi="Times New Roman" w:cs="Times New Roman"/>
          <w:sz w:val="28"/>
          <w:szCs w:val="28"/>
          <w:u w:val="single"/>
          <w:lang w:eastAsia="ar-SA"/>
        </w:rPr>
      </w:pPr>
      <w:r w:rsidRPr="00C72C9C">
        <w:rPr>
          <w:rFonts w:ascii="Times New Roman" w:eastAsia="Times New Roman" w:hAnsi="Times New Roman" w:cs="Times New Roman"/>
          <w:sz w:val="28"/>
          <w:szCs w:val="28"/>
          <w:lang w:eastAsia="ar-SA"/>
        </w:rPr>
        <w:t xml:space="preserve">2. </w:t>
      </w:r>
      <w:r w:rsidR="00FD2E34" w:rsidRPr="004613E7">
        <w:rPr>
          <w:rFonts w:ascii="Times New Roman" w:eastAsia="Times New Roman" w:hAnsi="Times New Roman" w:cs="Times New Roman"/>
          <w:sz w:val="28"/>
          <w:szCs w:val="28"/>
          <w:lang w:eastAsia="ar-SA"/>
        </w:rPr>
        <w:t xml:space="preserve">Общему отделу администрации </w:t>
      </w:r>
      <w:r w:rsidR="00722B00" w:rsidRPr="00722B00">
        <w:rPr>
          <w:rFonts w:ascii="Times New Roman" w:eastAsia="Times New Roman" w:hAnsi="Times New Roman" w:cs="Times New Roman"/>
          <w:sz w:val="28"/>
          <w:szCs w:val="28"/>
          <w:lang w:eastAsia="ar-SA"/>
        </w:rPr>
        <w:t xml:space="preserve">Надежненского </w:t>
      </w:r>
      <w:r w:rsidR="00FD2E34" w:rsidRPr="004613E7">
        <w:rPr>
          <w:rFonts w:ascii="Times New Roman" w:eastAsia="Times New Roman" w:hAnsi="Times New Roman" w:cs="Times New Roman"/>
          <w:sz w:val="28"/>
          <w:szCs w:val="28"/>
          <w:lang w:eastAsia="ar-SA"/>
        </w:rPr>
        <w:t xml:space="preserve"> сельского поселения (</w:t>
      </w:r>
      <w:r w:rsidR="00722B00">
        <w:rPr>
          <w:rFonts w:ascii="Times New Roman" w:eastAsia="Times New Roman" w:hAnsi="Times New Roman" w:cs="Times New Roman"/>
          <w:sz w:val="28"/>
          <w:szCs w:val="28"/>
          <w:lang w:eastAsia="ar-SA"/>
        </w:rPr>
        <w:t>Радченко</w:t>
      </w:r>
      <w:r w:rsidR="00FD2E34" w:rsidRPr="004613E7">
        <w:rPr>
          <w:rFonts w:ascii="Times New Roman" w:eastAsia="Times New Roman" w:hAnsi="Times New Roman" w:cs="Times New Roman"/>
          <w:sz w:val="28"/>
          <w:szCs w:val="28"/>
          <w:lang w:eastAsia="ar-SA"/>
        </w:rPr>
        <w:t xml:space="preserve">) обнародовать настоящее постановление и разместить на официальном сайте </w:t>
      </w:r>
      <w:r w:rsidR="00722B00" w:rsidRPr="00722B00">
        <w:rPr>
          <w:rFonts w:ascii="Times New Roman" w:eastAsia="Times New Roman" w:hAnsi="Times New Roman" w:cs="Times New Roman"/>
          <w:sz w:val="28"/>
          <w:szCs w:val="28"/>
          <w:lang w:eastAsia="ar-SA"/>
        </w:rPr>
        <w:t xml:space="preserve">Надежненского </w:t>
      </w:r>
      <w:r w:rsidR="00FD2E34" w:rsidRPr="004613E7">
        <w:rPr>
          <w:rFonts w:ascii="Times New Roman" w:eastAsia="Times New Roman" w:hAnsi="Times New Roman" w:cs="Times New Roman"/>
          <w:sz w:val="28"/>
          <w:szCs w:val="28"/>
          <w:lang w:eastAsia="ar-SA"/>
        </w:rPr>
        <w:t xml:space="preserve"> сельского поселения в сети Интернет </w:t>
      </w:r>
      <w:r w:rsidR="00FD2E34" w:rsidRPr="004613E7">
        <w:rPr>
          <w:rFonts w:ascii="Times New Roman" w:eastAsia="Times New Roman" w:hAnsi="Times New Roman" w:cs="Times New Roman"/>
          <w:sz w:val="28"/>
          <w:szCs w:val="28"/>
          <w:u w:val="single"/>
          <w:lang w:eastAsia="ar-SA"/>
        </w:rPr>
        <w:t>(</w:t>
      </w:r>
      <w:hyperlink r:id="rId5" w:history="1">
        <w:r w:rsidR="00722B00" w:rsidRPr="00C200A7">
          <w:rPr>
            <w:rStyle w:val="a3"/>
            <w:rFonts w:ascii="Times New Roman" w:eastAsia="Times New Roman" w:hAnsi="Times New Roman" w:cs="Times New Roman"/>
            <w:sz w:val="28"/>
            <w:szCs w:val="28"/>
            <w:lang w:eastAsia="ar-SA"/>
          </w:rPr>
          <w:t>www.</w:t>
        </w:r>
        <w:r w:rsidR="00722B00" w:rsidRPr="00C200A7">
          <w:rPr>
            <w:rStyle w:val="a3"/>
            <w:rFonts w:ascii="Times New Roman" w:eastAsia="Times New Roman" w:hAnsi="Times New Roman" w:cs="Times New Roman"/>
            <w:sz w:val="28"/>
            <w:szCs w:val="28"/>
            <w:lang w:val="en-US" w:eastAsia="ar-SA"/>
          </w:rPr>
          <w:t>nadezhnaya</w:t>
        </w:r>
        <w:r w:rsidR="00722B00" w:rsidRPr="00C200A7">
          <w:rPr>
            <w:rStyle w:val="a3"/>
            <w:rFonts w:ascii="Times New Roman" w:eastAsia="Times New Roman" w:hAnsi="Times New Roman" w:cs="Times New Roman"/>
            <w:sz w:val="28"/>
            <w:szCs w:val="28"/>
            <w:lang w:eastAsia="ar-SA"/>
          </w:rPr>
          <w:t>.ru</w:t>
        </w:r>
      </w:hyperlink>
      <w:r w:rsidR="00FD2E34" w:rsidRPr="004613E7">
        <w:rPr>
          <w:rFonts w:ascii="Times New Roman" w:eastAsia="Times New Roman" w:hAnsi="Times New Roman" w:cs="Times New Roman"/>
          <w:sz w:val="28"/>
          <w:szCs w:val="28"/>
          <w:u w:val="single"/>
          <w:lang w:eastAsia="ar-SA"/>
        </w:rPr>
        <w:t xml:space="preserve">).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3. Контроль за выполнением настоящего постановления оставляю за собой.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4"/>
          <w:lang w:eastAsia="ar-SA"/>
        </w:rPr>
      </w:pPr>
      <w:r w:rsidRPr="00C72C9C">
        <w:rPr>
          <w:rFonts w:ascii="Times New Roman" w:eastAsia="Times New Roman" w:hAnsi="Times New Roman" w:cs="Times New Roman"/>
          <w:sz w:val="28"/>
          <w:szCs w:val="28"/>
          <w:lang w:eastAsia="ar-SA"/>
        </w:rPr>
        <w:t>4. Постановление вступает в силу после его обнародования.</w:t>
      </w:r>
    </w:p>
    <w:p w:rsidR="00C72C9C" w:rsidRP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2A1EDA" w:rsidRDefault="002A1EDA"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2A1EDA" w:rsidRPr="00C72C9C" w:rsidRDefault="002A1EDA"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FD2E34" w:rsidRPr="00DC6A5F" w:rsidRDefault="00FD2E34" w:rsidP="00FD2E34">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Глава </w:t>
      </w:r>
      <w:r w:rsidR="00722B00" w:rsidRPr="00722B00">
        <w:rPr>
          <w:rFonts w:ascii="Times New Roman" w:eastAsia="Times New Roman" w:hAnsi="Times New Roman" w:cs="Times New Roman"/>
          <w:sz w:val="28"/>
          <w:szCs w:val="28"/>
          <w:lang w:eastAsia="ar-SA"/>
        </w:rPr>
        <w:t xml:space="preserve">Надежненского </w:t>
      </w:r>
      <w:r w:rsidRPr="00DC6A5F">
        <w:rPr>
          <w:rFonts w:ascii="Times New Roman" w:eastAsia="Times New Roman" w:hAnsi="Times New Roman" w:cs="Times New Roman"/>
          <w:sz w:val="28"/>
          <w:szCs w:val="28"/>
          <w:lang w:eastAsia="ru-RU"/>
        </w:rPr>
        <w:t xml:space="preserve"> </w:t>
      </w:r>
      <w:proofErr w:type="gramStart"/>
      <w:r w:rsidRPr="00DC6A5F">
        <w:rPr>
          <w:rFonts w:ascii="Times New Roman" w:eastAsia="Times New Roman" w:hAnsi="Times New Roman" w:cs="Times New Roman"/>
          <w:sz w:val="28"/>
          <w:szCs w:val="28"/>
          <w:lang w:eastAsia="ru-RU"/>
        </w:rPr>
        <w:t>сельского</w:t>
      </w:r>
      <w:proofErr w:type="gramEnd"/>
    </w:p>
    <w:p w:rsidR="00FD2E34" w:rsidRPr="00722B00" w:rsidRDefault="00FD2E34" w:rsidP="00FD2E34">
      <w:pPr>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поселения Отрадненского района</w:t>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t xml:space="preserve">                   </w:t>
      </w:r>
      <w:r w:rsidR="00722B00">
        <w:rPr>
          <w:rFonts w:ascii="Times New Roman" w:eastAsia="Times New Roman" w:hAnsi="Times New Roman" w:cs="Times New Roman"/>
          <w:sz w:val="28"/>
          <w:szCs w:val="28"/>
          <w:lang w:eastAsia="ru-RU"/>
        </w:rPr>
        <w:t>А.И.Воробьев</w:t>
      </w:r>
    </w:p>
    <w:p w:rsidR="00FD2E34" w:rsidRPr="00DC6A5F" w:rsidRDefault="00FD2E34" w:rsidP="00FD2E34">
      <w:pPr>
        <w:spacing w:after="0" w:line="240" w:lineRule="auto"/>
        <w:rPr>
          <w:rFonts w:ascii="Times New Roman" w:eastAsia="Times New Roman" w:hAnsi="Times New Roman" w:cs="Times New Roman"/>
          <w:sz w:val="24"/>
          <w:szCs w:val="24"/>
          <w:lang w:eastAsia="ru-RU"/>
        </w:rPr>
      </w:pPr>
    </w:p>
    <w:p w:rsidR="00BF3C3B" w:rsidRPr="00BF3C3B" w:rsidRDefault="00BF3C3B" w:rsidP="00BF3C3B"/>
    <w:p w:rsidR="00BF3C3B" w:rsidRPr="00BF3C3B" w:rsidRDefault="00BF3C3B" w:rsidP="00BF3C3B"/>
    <w:p w:rsidR="00BF3C3B" w:rsidRPr="00BF3C3B" w:rsidRDefault="00BF3C3B" w:rsidP="00BF3C3B"/>
    <w:p w:rsidR="00BF3C3B" w:rsidRDefault="00BF3C3B" w:rsidP="00BF3C3B"/>
    <w:p w:rsidR="00FD2E34" w:rsidRDefault="00FD2E34">
      <w:r>
        <w:br w:type="page"/>
      </w:r>
    </w:p>
    <w:p w:rsidR="00BF3C3B" w:rsidRPr="00BF3C3B" w:rsidRDefault="00722B00" w:rsidP="00722B00">
      <w:pPr>
        <w:overflowPunct w:val="0"/>
        <w:autoSpaceDE w:val="0"/>
        <w:autoSpaceDN w:val="0"/>
        <w:adjustRightInd w:val="0"/>
        <w:rPr>
          <w:rFonts w:ascii="Times New Roman" w:eastAsia="Times New Roman" w:hAnsi="Times New Roman" w:cs="Times New Roman"/>
          <w:sz w:val="28"/>
          <w:szCs w:val="28"/>
          <w:lang w:eastAsia="ar-SA"/>
        </w:rPr>
      </w:pPr>
      <w:r>
        <w:lastRenderedPageBreak/>
        <w:t xml:space="preserve">                                                                                                              </w:t>
      </w:r>
      <w:r w:rsidR="00BF3C3B" w:rsidRPr="00BF3C3B">
        <w:rPr>
          <w:rFonts w:ascii="Times New Roman" w:eastAsia="Times New Roman" w:hAnsi="Times New Roman" w:cs="Times New Roman"/>
          <w:sz w:val="28"/>
          <w:szCs w:val="28"/>
          <w:lang w:eastAsia="ar-SA"/>
        </w:rPr>
        <w:t>ПРИЛОЖЕНИЕ№1</w:t>
      </w: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overflowPunct w:val="0"/>
        <w:autoSpaceDE w:val="0"/>
        <w:autoSpaceDN w:val="0"/>
        <w:adjustRightInd w:val="0"/>
        <w:spacing w:after="0" w:line="240" w:lineRule="auto"/>
        <w:ind w:left="4678" w:firstLine="56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proofErr w:type="gramStart"/>
      <w:r w:rsidRPr="00BF3C3B">
        <w:rPr>
          <w:rFonts w:ascii="Times New Roman" w:eastAsia="Times New Roman" w:hAnsi="Times New Roman" w:cs="Times New Roman"/>
          <w:sz w:val="28"/>
          <w:szCs w:val="28"/>
          <w:lang w:eastAsia="ar-SA"/>
        </w:rPr>
        <w:t>УТВЕРЖДЕН</w:t>
      </w:r>
      <w:proofErr w:type="gramEnd"/>
      <w:r w:rsidRPr="00BF3C3B">
        <w:rPr>
          <w:rFonts w:ascii="Times New Roman" w:eastAsia="Times New Roman" w:hAnsi="Times New Roman" w:cs="Times New Roman"/>
          <w:sz w:val="28"/>
          <w:szCs w:val="28"/>
          <w:lang w:eastAsia="ar-SA"/>
        </w:rPr>
        <w:t xml:space="preserve">                                                                                         постановлением администрации                                                                                     </w:t>
      </w:r>
      <w:r w:rsidR="00FD2E34">
        <w:rPr>
          <w:rFonts w:ascii="Times New Roman" w:eastAsia="Times New Roman" w:hAnsi="Times New Roman" w:cs="Times New Roman"/>
          <w:sz w:val="28"/>
          <w:szCs w:val="28"/>
          <w:lang w:eastAsia="ar-SA"/>
        </w:rPr>
        <w:t xml:space="preserve"> </w:t>
      </w:r>
      <w:r w:rsidR="00722B00" w:rsidRPr="00722B00">
        <w:rPr>
          <w:rFonts w:ascii="Times New Roman" w:eastAsia="Times New Roman" w:hAnsi="Times New Roman" w:cs="Times New Roman"/>
          <w:sz w:val="28"/>
          <w:szCs w:val="28"/>
          <w:lang w:eastAsia="ar-SA"/>
        </w:rPr>
        <w:t xml:space="preserve">Надежненского </w:t>
      </w:r>
      <w:r w:rsidRPr="00BF3C3B">
        <w:rPr>
          <w:rFonts w:ascii="Times New Roman" w:eastAsia="Times New Roman" w:hAnsi="Times New Roman" w:cs="Times New Roman"/>
          <w:spacing w:val="4"/>
          <w:sz w:val="28"/>
          <w:szCs w:val="28"/>
          <w:lang w:eastAsia="ar-SA"/>
        </w:rPr>
        <w:t xml:space="preserve"> сельского</w:t>
      </w:r>
      <w:r w:rsidRPr="00BF3C3B">
        <w:rPr>
          <w:rFonts w:ascii="Times New Roman" w:eastAsia="Times New Roman" w:hAnsi="Times New Roman" w:cs="Times New Roman"/>
          <w:sz w:val="28"/>
          <w:szCs w:val="28"/>
          <w:lang w:eastAsia="ar-SA"/>
        </w:rPr>
        <w:t xml:space="preserve"> поселения</w:t>
      </w:r>
    </w:p>
    <w:p w:rsidR="00BF3C3B" w:rsidRPr="00BF3C3B" w:rsidRDefault="00BF3C3B" w:rsidP="00BF3C3B">
      <w:pPr>
        <w:suppressAutoHyphens/>
        <w:overflowPunct w:val="0"/>
        <w:autoSpaceDE w:val="0"/>
        <w:autoSpaceDN w:val="0"/>
        <w:adjustRightInd w:val="0"/>
        <w:spacing w:after="0" w:line="240" w:lineRule="auto"/>
        <w:ind w:left="538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Отрадненского района</w:t>
      </w:r>
    </w:p>
    <w:p w:rsidR="00BF3C3B" w:rsidRPr="00BF3C3B" w:rsidRDefault="00BF3C3B" w:rsidP="00BF3C3B">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от _____________ № _________</w:t>
      </w:r>
    </w:p>
    <w:p w:rsidR="00BF3C3B" w:rsidRPr="00BF3C3B" w:rsidRDefault="00BF3C3B" w:rsidP="00BF3C3B">
      <w:pPr>
        <w:suppressAutoHyphens/>
        <w:autoSpaceDE w:val="0"/>
        <w:spacing w:after="0" w:line="240" w:lineRule="auto"/>
        <w:jc w:val="right"/>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Главе </w:t>
      </w:r>
    </w:p>
    <w:p w:rsidR="00BF3C3B" w:rsidRPr="00BF3C3B" w:rsidRDefault="00722B00" w:rsidP="00BF3C3B">
      <w:pPr>
        <w:suppressAutoHyphens/>
        <w:spacing w:after="0" w:line="240" w:lineRule="auto"/>
        <w:ind w:left="212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Надежненского</w:t>
      </w:r>
      <w:r w:rsidR="00BF3C3B" w:rsidRPr="00BF3C3B">
        <w:rPr>
          <w:rFonts w:ascii="Times New Roman" w:eastAsia="Times New Roman" w:hAnsi="Times New Roman" w:cs="Times New Roman"/>
          <w:sz w:val="28"/>
          <w:szCs w:val="28"/>
          <w:lang w:eastAsia="ar-SA"/>
        </w:rPr>
        <w:t xml:space="preserve"> сельско</w:t>
      </w:r>
      <w:r w:rsidR="002A1EDA">
        <w:rPr>
          <w:rFonts w:ascii="Times New Roman" w:eastAsia="Times New Roman" w:hAnsi="Times New Roman" w:cs="Times New Roman"/>
          <w:sz w:val="28"/>
          <w:szCs w:val="28"/>
          <w:lang w:eastAsia="ar-SA"/>
        </w:rPr>
        <w:t>го</w:t>
      </w:r>
      <w:r w:rsidR="00BF3C3B" w:rsidRPr="00BF3C3B">
        <w:rPr>
          <w:rFonts w:ascii="Times New Roman" w:eastAsia="Times New Roman" w:hAnsi="Times New Roman" w:cs="Times New Roman"/>
          <w:sz w:val="28"/>
          <w:szCs w:val="28"/>
          <w:lang w:eastAsia="ar-SA"/>
        </w:rPr>
        <w:t xml:space="preserve"> поселени</w:t>
      </w:r>
      <w:r w:rsidR="002A1EDA">
        <w:rPr>
          <w:rFonts w:ascii="Times New Roman" w:eastAsia="Times New Roman" w:hAnsi="Times New Roman" w:cs="Times New Roman"/>
          <w:sz w:val="28"/>
          <w:szCs w:val="28"/>
          <w:lang w:eastAsia="ar-SA"/>
        </w:rPr>
        <w:t>я</w:t>
      </w:r>
      <w:r w:rsidR="00BF3C3B" w:rsidRPr="00BF3C3B">
        <w:rPr>
          <w:rFonts w:ascii="Times New Roman" w:eastAsia="Times New Roman" w:hAnsi="Times New Roman" w:cs="Times New Roman"/>
          <w:sz w:val="28"/>
          <w:szCs w:val="28"/>
          <w:lang w:eastAsia="ar-SA"/>
        </w:rPr>
        <w:t xml:space="preserve"> 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ind w:left="212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 кого: ___________________</w:t>
      </w:r>
      <w:r w:rsidR="007E4674">
        <w:rPr>
          <w:rFonts w:ascii="Times New Roman" w:eastAsia="Times New Roman" w:hAnsi="Times New Roman" w:cs="Times New Roman"/>
          <w:sz w:val="28"/>
          <w:szCs w:val="28"/>
          <w:lang w:eastAsia="ar-SA"/>
        </w:rPr>
        <w:t>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 застройщика),</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осуществляющего строительство или реконструкцию;</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юридический и почтовый адреса, контактный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(для юридического лица  ИНН; ФИО  руководителя;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Заявление</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 выдаче разрешения на ввод в эксплуатацию</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Прошу выдать разрешение на ввод в эксплуатацию объекта капитального строительства 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объекта)</w:t>
      </w:r>
    </w:p>
    <w:p w:rsidR="00BF3C3B" w:rsidRPr="00BF3C3B" w:rsidRDefault="00BF3C3B" w:rsidP="00BF3C3B">
      <w:pPr>
        <w:suppressAutoHyphens/>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земельном участке по адресу: __________________________________</w:t>
      </w:r>
      <w:r w:rsidR="007E4674">
        <w:rPr>
          <w:rFonts w:ascii="Times New Roman" w:eastAsia="Times New Roman" w:hAnsi="Times New Roman" w:cs="Times New Roman"/>
          <w:sz w:val="28"/>
          <w:szCs w:val="28"/>
          <w:lang w:eastAsia="ar-SA"/>
        </w:rPr>
        <w:t>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(наименование населенного пункта, район, улица, номер участка)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Строительство  (реконструкция) объекта осуществлялась на основании: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_________________________________________________________________ </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Правоустанавливающий документ на земельный участок: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Проектная документация на строительство (реконструкцию) объекта разработана: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проектной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проектных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Строительство (реконструкция) объекта осуществляется организацией: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строительных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Я даю согласие Администрации </w:t>
      </w:r>
      <w:r w:rsidR="00FD2E34">
        <w:rPr>
          <w:rFonts w:ascii="Times New Roman" w:eastAsia="Times New Roman" w:hAnsi="Times New Roman" w:cs="Times New Roman"/>
          <w:sz w:val="28"/>
          <w:szCs w:val="28"/>
          <w:lang w:eastAsia="ar-SA"/>
        </w:rPr>
        <w:t xml:space="preserve"> </w:t>
      </w:r>
      <w:r w:rsidR="007E4674" w:rsidRPr="007E4674">
        <w:rPr>
          <w:rFonts w:ascii="Times New Roman" w:eastAsia="Times New Roman" w:hAnsi="Times New Roman" w:cs="Times New Roman"/>
          <w:sz w:val="28"/>
          <w:szCs w:val="28"/>
          <w:lang w:eastAsia="ar-SA"/>
        </w:rPr>
        <w:t xml:space="preserve">Надежненского </w:t>
      </w:r>
      <w:r w:rsidRPr="00BF3C3B">
        <w:rPr>
          <w:rFonts w:ascii="Times New Roman" w:eastAsia="Times New Roman" w:hAnsi="Times New Roman" w:cs="Times New Roman"/>
          <w:sz w:val="28"/>
          <w:szCs w:val="28"/>
          <w:lang w:eastAsia="ar-SA"/>
        </w:rPr>
        <w:t xml:space="preserve"> сельского поселения на обработку и использование моих персональных данных. Я не возражаю против того, что мои персональные данные могут передаваться Администрацией </w:t>
      </w:r>
      <w:r w:rsidR="00FD2E34">
        <w:rPr>
          <w:rFonts w:ascii="Times New Roman" w:eastAsia="Times New Roman" w:hAnsi="Times New Roman" w:cs="Times New Roman"/>
          <w:sz w:val="28"/>
          <w:szCs w:val="28"/>
          <w:lang w:eastAsia="ar-SA"/>
        </w:rPr>
        <w:t xml:space="preserve"> </w:t>
      </w:r>
      <w:r w:rsidR="007E4674" w:rsidRPr="007E4674">
        <w:rPr>
          <w:rFonts w:ascii="Times New Roman" w:eastAsia="Times New Roman" w:hAnsi="Times New Roman" w:cs="Times New Roman"/>
          <w:sz w:val="28"/>
          <w:szCs w:val="28"/>
          <w:lang w:eastAsia="ar-SA"/>
        </w:rPr>
        <w:t xml:space="preserve">Надежненского </w:t>
      </w:r>
      <w:r w:rsidRPr="00BF3C3B">
        <w:rPr>
          <w:rFonts w:ascii="Times New Roman" w:eastAsia="Times New Roman" w:hAnsi="Times New Roman" w:cs="Times New Roman"/>
          <w:sz w:val="28"/>
          <w:szCs w:val="28"/>
          <w:lang w:eastAsia="ar-SA"/>
        </w:rPr>
        <w:t xml:space="preserve"> сельского поселения третьим лицам на условиях и в порядке, определенных положениями действующего законодательства.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Дата «____» _________ 20___ года      </w:t>
      </w:r>
      <w:r w:rsidRPr="00BF3C3B">
        <w:rPr>
          <w:rFonts w:ascii="Times New Roman" w:eastAsia="Times New Roman" w:hAnsi="Times New Roman" w:cs="Times New Roman"/>
          <w:sz w:val="28"/>
          <w:szCs w:val="28"/>
          <w:lang w:eastAsia="ar-SA"/>
        </w:rPr>
        <w:tab/>
      </w:r>
      <w:r w:rsidRPr="00BF3C3B">
        <w:rPr>
          <w:rFonts w:ascii="Times New Roman" w:eastAsia="Times New Roman" w:hAnsi="Times New Roman" w:cs="Times New Roman"/>
          <w:sz w:val="28"/>
          <w:szCs w:val="28"/>
          <w:lang w:eastAsia="ar-SA"/>
        </w:rPr>
        <w:tab/>
        <w:t>Подпись 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D1062F" w:rsidRDefault="00D1062F" w:rsidP="00D1062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007E4674">
        <w:rPr>
          <w:rFonts w:ascii="Times New Roman" w:hAnsi="Times New Roman"/>
          <w:sz w:val="28"/>
          <w:szCs w:val="28"/>
        </w:rPr>
        <w:t>Т.И.Радченко</w:t>
      </w:r>
    </w:p>
    <w:p w:rsidR="007E4674" w:rsidRDefault="007E4674" w:rsidP="00D1062F">
      <w:pPr>
        <w:pStyle w:val="2"/>
        <w:spacing w:line="240" w:lineRule="auto"/>
        <w:ind w:firstLine="0"/>
        <w:rPr>
          <w:rFonts w:ascii="Times New Roman" w:hAnsi="Times New Roman"/>
          <w:sz w:val="28"/>
          <w:szCs w:val="28"/>
        </w:rPr>
      </w:pPr>
    </w:p>
    <w:p w:rsidR="007E4674" w:rsidRPr="002A3D15" w:rsidRDefault="007E4674" w:rsidP="00D1062F">
      <w:pPr>
        <w:pStyle w:val="2"/>
        <w:spacing w:line="240" w:lineRule="auto"/>
        <w:ind w:firstLine="0"/>
        <w:rPr>
          <w:rFonts w:ascii="Times New Roman" w:hAnsi="Times New Roman"/>
          <w:sz w:val="28"/>
          <w:szCs w:val="28"/>
        </w:rPr>
      </w:pPr>
    </w:p>
    <w:p w:rsidR="00BF3C3B" w:rsidRPr="00BF3C3B" w:rsidRDefault="00BF3C3B" w:rsidP="00BF3C3B">
      <w:pPr>
        <w:suppressAutoHyphens/>
        <w:spacing w:after="0" w:line="240" w:lineRule="auto"/>
        <w:ind w:firstLine="709"/>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 xml:space="preserve">                                                                    ПРИЛОЖЕНИЕ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к заявлению о выдаче разрешения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ввод в эксплуатацию</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p>
    <w:tbl>
      <w:tblPr>
        <w:tblW w:w="96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570"/>
        <w:gridCol w:w="2461"/>
        <w:gridCol w:w="2116"/>
      </w:tblGrid>
      <w:tr w:rsidR="00BF3C3B" w:rsidRPr="00BF3C3B" w:rsidTr="00BF3C3B">
        <w:trPr>
          <w:trHeight w:val="525"/>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п/п</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Наименование документа</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Запрашивается в порядке межведомственного взаимодействия</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Представлен заявителем самостоятельно</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 xml:space="preserve">Правоустанавливающие документы на земельный участок </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2</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3</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Разрешение на строительство</w:t>
            </w:r>
          </w:p>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4</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Акт приемки объекта капитального строительства (в случае осуществления строительства, реконструкции на основании договора)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5</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6</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w:t>
            </w:r>
            <w:r w:rsidRPr="00BF3C3B">
              <w:rPr>
                <w:rFonts w:ascii="Times New Roman" w:eastAsia="Times New Roman" w:hAnsi="Times New Roman" w:cs="Times New Roman"/>
                <w:bCs/>
                <w:sz w:val="26"/>
                <w:szCs w:val="26"/>
                <w:lang w:eastAsia="ar-SA"/>
              </w:rPr>
              <w:lastRenderedPageBreak/>
              <w:t>жилищного строительства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lastRenderedPageBreak/>
              <w:t>7</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8</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9</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8"/>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2461"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10</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w:t>
            </w:r>
            <w:r w:rsidRPr="00BF3C3B">
              <w:rPr>
                <w:rFonts w:ascii="Times New Roman" w:eastAsia="Times New Roman" w:hAnsi="Times New Roman" w:cs="Times New Roman"/>
                <w:bCs/>
                <w:sz w:val="26"/>
                <w:szCs w:val="26"/>
                <w:lang w:eastAsia="ar-SA"/>
              </w:rPr>
              <w:lastRenderedPageBreak/>
              <w:t>опасного объекта за причинение вреда в результате аварии на опасном объекте</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lastRenderedPageBreak/>
              <w:t>11</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12</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2116"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BF3C3B">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13</w:t>
            </w:r>
          </w:p>
        </w:tc>
        <w:tc>
          <w:tcPr>
            <w:tcW w:w="7031"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2116"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(Не распространяется на заявления о выдаче разрешения на ввод объекта в эксплуатацию, поданные до 1 января 2018 года)</w:t>
            </w:r>
          </w:p>
        </w:tc>
      </w:tr>
    </w:tbl>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D1062F" w:rsidRPr="002A3D15" w:rsidRDefault="00D1062F" w:rsidP="00D1062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007E4674">
        <w:rPr>
          <w:rFonts w:ascii="Times New Roman" w:hAnsi="Times New Roman"/>
          <w:sz w:val="28"/>
          <w:szCs w:val="28"/>
        </w:rPr>
        <w:t>Т.И.Радченко</w:t>
      </w:r>
      <w:bookmarkStart w:id="0" w:name="_GoBack"/>
      <w:bookmarkEnd w:id="0"/>
    </w:p>
    <w:p w:rsidR="00BF3C3B" w:rsidRPr="00BF3C3B" w:rsidRDefault="00BF3C3B" w:rsidP="00BF3C3B">
      <w:pPr>
        <w:suppressAutoHyphens/>
        <w:spacing w:after="0" w:line="240" w:lineRule="auto"/>
        <w:jc w:val="center"/>
        <w:rPr>
          <w:rFonts w:ascii="Times New Roman" w:eastAsia="Times New Roman" w:hAnsi="Times New Roman" w:cs="Times New Roman"/>
          <w:bCs/>
          <w:sz w:val="28"/>
          <w:szCs w:val="24"/>
          <w:lang w:eastAsia="ar-SA"/>
        </w:rPr>
      </w:pPr>
    </w:p>
    <w:p w:rsidR="00BF3C3B" w:rsidRPr="00BF3C3B" w:rsidRDefault="00BF3C3B" w:rsidP="00BF3C3B">
      <w:pPr>
        <w:suppressAutoHyphens/>
        <w:spacing w:after="0" w:line="240" w:lineRule="auto"/>
        <w:jc w:val="center"/>
        <w:rPr>
          <w:rFonts w:ascii="Times New Roman" w:eastAsia="Times New Roman" w:hAnsi="Times New Roman" w:cs="Times New Roman"/>
          <w:bCs/>
          <w:sz w:val="28"/>
          <w:szCs w:val="24"/>
          <w:lang w:eastAsia="ar-SA"/>
        </w:rPr>
      </w:pP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EA7E0C" w:rsidRPr="00BF3C3B" w:rsidRDefault="00EA7E0C" w:rsidP="00BF3C3B">
      <w:pPr>
        <w:tabs>
          <w:tab w:val="left" w:pos="2505"/>
        </w:tabs>
      </w:pPr>
    </w:p>
    <w:sectPr w:rsidR="00EA7E0C" w:rsidRPr="00BF3C3B" w:rsidSect="00C72C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9C"/>
    <w:rsid w:val="000B2FA6"/>
    <w:rsid w:val="002A1EDA"/>
    <w:rsid w:val="005450C5"/>
    <w:rsid w:val="00722B00"/>
    <w:rsid w:val="007E4674"/>
    <w:rsid w:val="00BF3C3B"/>
    <w:rsid w:val="00C72C9C"/>
    <w:rsid w:val="00D1062F"/>
    <w:rsid w:val="00EA7E0C"/>
    <w:rsid w:val="00FD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2">
    <w:name w:val="List 2"/>
    <w:basedOn w:val="a"/>
    <w:rsid w:val="00D1062F"/>
    <w:pPr>
      <w:spacing w:after="0" w:line="360" w:lineRule="auto"/>
      <w:ind w:firstLine="709"/>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2">
    <w:name w:val="List 2"/>
    <w:basedOn w:val="a"/>
    <w:rsid w:val="00D1062F"/>
    <w:pPr>
      <w:spacing w:after="0" w:line="360" w:lineRule="auto"/>
      <w:ind w:firstLine="709"/>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5134">
      <w:bodyDiv w:val="1"/>
      <w:marLeft w:val="0"/>
      <w:marRight w:val="0"/>
      <w:marTop w:val="0"/>
      <w:marBottom w:val="0"/>
      <w:divBdr>
        <w:top w:val="none" w:sz="0" w:space="0" w:color="auto"/>
        <w:left w:val="none" w:sz="0" w:space="0" w:color="auto"/>
        <w:bottom w:val="none" w:sz="0" w:space="0" w:color="auto"/>
        <w:right w:val="none" w:sz="0" w:space="0" w:color="auto"/>
      </w:divBdr>
    </w:div>
    <w:div w:id="11830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dezhnay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2017-06-19T10:43:00Z</dcterms:created>
  <dcterms:modified xsi:type="dcterms:W3CDTF">2017-07-27T08:06:00Z</dcterms:modified>
</cp:coreProperties>
</file>