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D89" w:rsidRPr="00A37D89" w:rsidRDefault="00A37D89" w:rsidP="00A37D89">
      <w:pPr>
        <w:pStyle w:val="a3"/>
        <w:jc w:val="center"/>
        <w:rPr>
          <w:rStyle w:val="a4"/>
          <w:rFonts w:ascii="Times New Roman" w:hAnsi="Times New Roman" w:cs="Times New Roman"/>
          <w:sz w:val="28"/>
          <w:szCs w:val="28"/>
        </w:rPr>
      </w:pPr>
      <w:r w:rsidRPr="00A37D89">
        <w:rPr>
          <w:rStyle w:val="a4"/>
          <w:rFonts w:ascii="Times New Roman" w:hAnsi="Times New Roman" w:cs="Times New Roman"/>
          <w:sz w:val="28"/>
          <w:szCs w:val="28"/>
        </w:rPr>
        <w:t>Об объявленных конкурсах на оказание финансовой поддержки субъектам малого и среднего предпринимательства и организациям, образующим инфраструктуру поддержки субъектов малого и сре</w:t>
      </w:r>
      <w:r w:rsidR="00400E02">
        <w:rPr>
          <w:rStyle w:val="a4"/>
          <w:rFonts w:ascii="Times New Roman" w:hAnsi="Times New Roman" w:cs="Times New Roman"/>
          <w:sz w:val="28"/>
          <w:szCs w:val="28"/>
        </w:rPr>
        <w:t>днего предпринимательства в 2026</w:t>
      </w:r>
      <w:bookmarkStart w:id="0" w:name="_GoBack"/>
      <w:bookmarkEnd w:id="0"/>
      <w:r w:rsidRPr="00A37D89">
        <w:rPr>
          <w:rStyle w:val="a4"/>
          <w:rFonts w:ascii="Times New Roman" w:hAnsi="Times New Roman" w:cs="Times New Roman"/>
          <w:sz w:val="28"/>
          <w:szCs w:val="28"/>
        </w:rPr>
        <w:t xml:space="preserve"> году</w:t>
      </w:r>
    </w:p>
    <w:p w:rsidR="00A37D89" w:rsidRPr="00A37D89" w:rsidRDefault="00A37D89" w:rsidP="00A37D89">
      <w:pPr>
        <w:pStyle w:val="a3"/>
        <w:jc w:val="center"/>
        <w:rPr>
          <w:rStyle w:val="a4"/>
          <w:rFonts w:ascii="Times New Roman" w:hAnsi="Times New Roman" w:cs="Times New Roman"/>
          <w:sz w:val="28"/>
          <w:szCs w:val="28"/>
        </w:rPr>
      </w:pPr>
    </w:p>
    <w:p w:rsidR="00A37D89" w:rsidRPr="00A37D89" w:rsidRDefault="00A37D89" w:rsidP="00A37D89">
      <w:pPr>
        <w:pStyle w:val="a3"/>
        <w:jc w:val="center"/>
        <w:rPr>
          <w:rStyle w:val="a4"/>
          <w:rFonts w:ascii="Times New Roman" w:hAnsi="Times New Roman" w:cs="Times New Roman"/>
          <w:sz w:val="28"/>
          <w:szCs w:val="28"/>
        </w:rPr>
      </w:pPr>
    </w:p>
    <w:p w:rsidR="000C75D6" w:rsidRPr="00A37D89" w:rsidRDefault="00A37D89" w:rsidP="00A37D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A37D89">
        <w:rPr>
          <w:rFonts w:ascii="Times New Roman" w:hAnsi="Times New Roman" w:cs="Times New Roman"/>
          <w:sz w:val="28"/>
          <w:szCs w:val="28"/>
        </w:rPr>
        <w:t xml:space="preserve">В связи с </w:t>
      </w:r>
      <w:r>
        <w:rPr>
          <w:rFonts w:ascii="Times New Roman" w:hAnsi="Times New Roman" w:cs="Times New Roman"/>
          <w:sz w:val="28"/>
          <w:szCs w:val="28"/>
        </w:rPr>
        <w:t xml:space="preserve">высокой </w:t>
      </w:r>
      <w:proofErr w:type="spellStart"/>
      <w:r w:rsidRPr="00A37D89">
        <w:rPr>
          <w:rFonts w:ascii="Times New Roman" w:hAnsi="Times New Roman" w:cs="Times New Roman"/>
          <w:sz w:val="28"/>
          <w:szCs w:val="28"/>
        </w:rPr>
        <w:t>дотационностью</w:t>
      </w:r>
      <w:proofErr w:type="spellEnd"/>
      <w:r w:rsidRPr="00A37D89">
        <w:rPr>
          <w:rFonts w:ascii="Times New Roman" w:hAnsi="Times New Roman" w:cs="Times New Roman"/>
          <w:sz w:val="28"/>
          <w:szCs w:val="28"/>
        </w:rPr>
        <w:t xml:space="preserve"> бюджета и отсутствием финансовых средств в бюджете </w:t>
      </w:r>
      <w:proofErr w:type="spellStart"/>
      <w:r w:rsidR="00BA787F">
        <w:rPr>
          <w:rFonts w:ascii="Times New Roman" w:hAnsi="Times New Roman" w:cs="Times New Roman"/>
          <w:sz w:val="28"/>
          <w:szCs w:val="28"/>
        </w:rPr>
        <w:t>Надёжненского</w:t>
      </w:r>
      <w:proofErr w:type="spellEnd"/>
      <w:r w:rsidRPr="00A37D89">
        <w:rPr>
          <w:rFonts w:ascii="Times New Roman" w:hAnsi="Times New Roman" w:cs="Times New Roman"/>
          <w:sz w:val="28"/>
          <w:szCs w:val="28"/>
        </w:rPr>
        <w:t xml:space="preserve"> сельского поселе</w:t>
      </w:r>
      <w:r w:rsidR="00F40A83">
        <w:rPr>
          <w:rFonts w:ascii="Times New Roman" w:hAnsi="Times New Roman" w:cs="Times New Roman"/>
          <w:sz w:val="28"/>
          <w:szCs w:val="28"/>
        </w:rPr>
        <w:t xml:space="preserve">ния Отрадненского района </w:t>
      </w:r>
      <w:r w:rsidR="001778AA">
        <w:rPr>
          <w:rFonts w:ascii="Times New Roman" w:hAnsi="Times New Roman" w:cs="Times New Roman"/>
          <w:sz w:val="28"/>
          <w:szCs w:val="28"/>
        </w:rPr>
        <w:t>в 2026</w:t>
      </w:r>
      <w:r w:rsidR="00F40A83">
        <w:rPr>
          <w:rFonts w:ascii="Times New Roman" w:hAnsi="Times New Roman" w:cs="Times New Roman"/>
          <w:sz w:val="28"/>
          <w:szCs w:val="28"/>
        </w:rPr>
        <w:t xml:space="preserve"> году, </w:t>
      </w:r>
      <w:r w:rsidRPr="00A37D89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BA787F">
        <w:rPr>
          <w:rFonts w:ascii="Times New Roman" w:hAnsi="Times New Roman" w:cs="Times New Roman"/>
          <w:sz w:val="28"/>
          <w:szCs w:val="28"/>
        </w:rPr>
        <w:t>Надёжненского</w:t>
      </w:r>
      <w:r w:rsidRPr="00A37D89"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="00F40A83">
        <w:rPr>
          <w:rFonts w:ascii="Times New Roman" w:hAnsi="Times New Roman" w:cs="Times New Roman"/>
          <w:sz w:val="28"/>
          <w:szCs w:val="28"/>
        </w:rPr>
        <w:t xml:space="preserve">поселения Отрадненского района </w:t>
      </w:r>
      <w:r w:rsidRPr="00A37D89">
        <w:rPr>
          <w:rFonts w:ascii="Times New Roman" w:hAnsi="Times New Roman" w:cs="Times New Roman"/>
          <w:sz w:val="28"/>
          <w:szCs w:val="28"/>
        </w:rPr>
        <w:t>не имеет возможности проводить конкурсы на оказания финансовой поддержки субъектам малого и среднего предпринимательства и организациям, образующим инфраструктуру субъектов малого и среднего предпринимательства.</w:t>
      </w:r>
      <w:proofErr w:type="gramEnd"/>
    </w:p>
    <w:p w:rsidR="00A37D89" w:rsidRPr="00A37D89" w:rsidRDefault="00A37D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A37D89" w:rsidRPr="00A37D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2C82"/>
    <w:rsid w:val="000C75D6"/>
    <w:rsid w:val="000E2C82"/>
    <w:rsid w:val="001778AA"/>
    <w:rsid w:val="00342DE6"/>
    <w:rsid w:val="003C7D94"/>
    <w:rsid w:val="00400E02"/>
    <w:rsid w:val="007B6032"/>
    <w:rsid w:val="00A37D89"/>
    <w:rsid w:val="00BA787F"/>
    <w:rsid w:val="00F40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37D89"/>
    <w:pPr>
      <w:spacing w:after="0" w:line="240" w:lineRule="auto"/>
    </w:pPr>
  </w:style>
  <w:style w:type="character" w:styleId="a4">
    <w:name w:val="Strong"/>
    <w:basedOn w:val="a0"/>
    <w:uiPriority w:val="22"/>
    <w:qFormat/>
    <w:rsid w:val="00A37D8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37D89"/>
    <w:pPr>
      <w:spacing w:after="0" w:line="240" w:lineRule="auto"/>
    </w:pPr>
  </w:style>
  <w:style w:type="character" w:styleId="a4">
    <w:name w:val="Strong"/>
    <w:basedOn w:val="a0"/>
    <w:uiPriority w:val="22"/>
    <w:qFormat/>
    <w:rsid w:val="00A37D8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068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97</Words>
  <Characters>558</Characters>
  <Application>Microsoft Office Word</Application>
  <DocSecurity>0</DocSecurity>
  <Lines>4</Lines>
  <Paragraphs>1</Paragraphs>
  <ScaleCrop>false</ScaleCrop>
  <Company>Прянико-Рмонтный завод</Company>
  <LinksUpToDate>false</LinksUpToDate>
  <CharactersWithSpaces>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Иванченко Ирина Петровна</dc:creator>
  <cp:keywords/>
  <dc:description/>
  <cp:lastModifiedBy>user</cp:lastModifiedBy>
  <cp:revision>9</cp:revision>
  <dcterms:created xsi:type="dcterms:W3CDTF">2023-09-06T11:46:00Z</dcterms:created>
  <dcterms:modified xsi:type="dcterms:W3CDTF">2026-04-24T07:34:00Z</dcterms:modified>
</cp:coreProperties>
</file>